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микрозайма № </w:t>
      </w:r>
      <w:r w:rsidR="005272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6D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г. Приозерск</w:t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</w:r>
      <w:r w:rsidR="0052722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2722C">
        <w:rPr>
          <w:rFonts w:ascii="Times New Roman" w:eastAsia="Times New Roman" w:hAnsi="Times New Roman" w:cs="Times New Roman"/>
          <w:i/>
          <w:sz w:val="24"/>
          <w:szCs w:val="24"/>
        </w:rPr>
        <w:t>«__» ________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2018 г.</w:t>
      </w:r>
    </w:p>
    <w:p w:rsidR="0052722C" w:rsidRPr="006727E7" w:rsidRDefault="0052722C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развития и поддержки малого, среднего бизнеса муниципального образования Приозерский муниципальный район» в лице директора </w:t>
      </w:r>
      <w:r w:rsidR="0052722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</w:t>
      </w: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«Займодавец»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52722C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52722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</w:t>
      </w:r>
      <w:r w:rsidRPr="006727E7">
        <w:rPr>
          <w:rFonts w:ascii="Times New Roman" w:hAnsi="Times New Roman" w:cs="Times New Roman"/>
          <w:sz w:val="24"/>
          <w:szCs w:val="24"/>
        </w:rPr>
        <w:t xml:space="preserve">,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«Заемщик»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а вместе именуемые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(далее – Договор) о нижеследующем:</w:t>
      </w:r>
      <w:proofErr w:type="gramEnd"/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>1.Предмет договора.</w:t>
      </w:r>
    </w:p>
    <w:p w:rsidR="00981D6D" w:rsidRPr="006727E7" w:rsidRDefault="00981D6D" w:rsidP="00981D6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По  Договору 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 передает  в собственность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(далее –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) в размере </w:t>
      </w:r>
      <w:r w:rsidR="0052722C">
        <w:rPr>
          <w:rFonts w:ascii="Times New Roman" w:eastAsia="Times New Roman" w:hAnsi="Times New Roman" w:cs="Times New Roman"/>
          <w:b/>
          <w:i/>
          <w:sz w:val="24"/>
          <w:szCs w:val="24"/>
        </w:rPr>
        <w:t>_________</w:t>
      </w:r>
      <w:r w:rsidRPr="00672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DB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722C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6727E7">
        <w:rPr>
          <w:rFonts w:ascii="Times New Roman" w:hAnsi="Times New Roman" w:cs="Times New Roman"/>
          <w:b/>
          <w:i/>
          <w:sz w:val="24"/>
          <w:szCs w:val="24"/>
        </w:rPr>
        <w:t>) рублей 00 копеек</w:t>
      </w:r>
      <w:r w:rsidRPr="006727E7">
        <w:rPr>
          <w:rFonts w:ascii="Times New Roman" w:hAnsi="Times New Roman" w:cs="Times New Roman"/>
          <w:sz w:val="24"/>
          <w:szCs w:val="24"/>
        </w:rPr>
        <w:t xml:space="preserve"> из средств кредитного портфеля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заседания комиссии по выдаче микрозаймов субъектам малого предпринимательства МО Приозерский муниципальный район Ленин</w:t>
      </w:r>
      <w:r w:rsidR="002C1364">
        <w:rPr>
          <w:rFonts w:ascii="Times New Roman" w:eastAsia="Times New Roman" w:hAnsi="Times New Roman" w:cs="Times New Roman"/>
          <w:sz w:val="24"/>
          <w:szCs w:val="24"/>
        </w:rPr>
        <w:t xml:space="preserve">градской области (протокол № </w:t>
      </w:r>
      <w:r w:rsidR="0052722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727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52722C">
        <w:rPr>
          <w:rFonts w:ascii="Times New Roman" w:eastAsia="Times New Roman" w:hAnsi="Times New Roman" w:cs="Times New Roman"/>
          <w:bCs/>
          <w:sz w:val="24"/>
          <w:szCs w:val="24"/>
        </w:rPr>
        <w:t>«___» __________ 201_</w:t>
      </w:r>
      <w:r w:rsidRPr="006727E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г.)</w:t>
      </w:r>
      <w:r w:rsidRPr="006727E7">
        <w:rPr>
          <w:rFonts w:ascii="Times New Roman" w:hAnsi="Times New Roman" w:cs="Times New Roman"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2722C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обязуется возвратить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сумму микрозайма и уплатить проценты на нее.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обязуется использовать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микрозайм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на цели, указанные в данном пункте Договора.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Микрозайм предоставляется сроком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22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2722C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) месяцев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Микрозайм, 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предоставленный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по Договору,  обеспечивается поручительством:</w:t>
      </w:r>
    </w:p>
    <w:p w:rsidR="00981D6D" w:rsidRPr="006727E7" w:rsidRDefault="00981D6D" w:rsidP="0098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1.3.1</w:t>
      </w:r>
      <w:r w:rsidR="006727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1364">
        <w:rPr>
          <w:rFonts w:ascii="Times New Roman" w:eastAsia="Times New Roman" w:hAnsi="Times New Roman" w:cs="Times New Roman"/>
          <w:sz w:val="24"/>
          <w:szCs w:val="24"/>
        </w:rPr>
        <w:t>физического лица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22C">
        <w:rPr>
          <w:rFonts w:ascii="Times New Roman" w:hAnsi="Times New Roman" w:cs="Times New Roman"/>
          <w:i/>
          <w:sz w:val="24"/>
          <w:szCs w:val="24"/>
        </w:rPr>
        <w:t>___________</w:t>
      </w:r>
      <w:r w:rsidRPr="006727E7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52722C">
        <w:rPr>
          <w:rFonts w:ascii="Times New Roman" w:hAnsi="Times New Roman" w:cs="Times New Roman"/>
          <w:sz w:val="24"/>
          <w:szCs w:val="24"/>
        </w:rPr>
        <w:t>______</w:t>
      </w:r>
      <w:r w:rsidR="002C1364">
        <w:rPr>
          <w:rFonts w:ascii="Times New Roman" w:hAnsi="Times New Roman" w:cs="Times New Roman"/>
          <w:sz w:val="24"/>
          <w:szCs w:val="24"/>
        </w:rPr>
        <w:t xml:space="preserve"> </w:t>
      </w:r>
      <w:r w:rsidRPr="006727E7">
        <w:rPr>
          <w:rFonts w:ascii="Times New Roman" w:hAnsi="Times New Roman" w:cs="Times New Roman"/>
          <w:sz w:val="24"/>
          <w:szCs w:val="24"/>
        </w:rPr>
        <w:t xml:space="preserve">№ </w:t>
      </w:r>
      <w:r w:rsidR="0052722C">
        <w:rPr>
          <w:rFonts w:ascii="Times New Roman" w:hAnsi="Times New Roman" w:cs="Times New Roman"/>
          <w:sz w:val="24"/>
          <w:szCs w:val="24"/>
        </w:rPr>
        <w:t>________</w:t>
      </w:r>
      <w:r w:rsidRPr="006727E7">
        <w:rPr>
          <w:rFonts w:ascii="Times New Roman" w:hAnsi="Times New Roman" w:cs="Times New Roman"/>
          <w:sz w:val="24"/>
          <w:szCs w:val="24"/>
        </w:rPr>
        <w:t>,</w:t>
      </w:r>
      <w:r w:rsidR="002C1364">
        <w:rPr>
          <w:rFonts w:ascii="Times New Roman" w:hAnsi="Times New Roman" w:cs="Times New Roman"/>
          <w:sz w:val="24"/>
          <w:szCs w:val="24"/>
        </w:rPr>
        <w:t xml:space="preserve"> </w:t>
      </w:r>
      <w:r w:rsidRPr="006727E7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52722C">
        <w:rPr>
          <w:rFonts w:ascii="Times New Roman" w:hAnsi="Times New Roman" w:cs="Times New Roman"/>
          <w:sz w:val="24"/>
          <w:szCs w:val="24"/>
        </w:rPr>
        <w:t>___________ __.__.____</w:t>
      </w:r>
      <w:r w:rsidR="002C1364">
        <w:rPr>
          <w:rFonts w:ascii="Times New Roman" w:hAnsi="Times New Roman" w:cs="Times New Roman"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727E7">
        <w:rPr>
          <w:rFonts w:ascii="Times New Roman" w:hAnsi="Times New Roman" w:cs="Times New Roman"/>
          <w:sz w:val="24"/>
          <w:szCs w:val="24"/>
        </w:rPr>
        <w:t>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7E7">
        <w:rPr>
          <w:rFonts w:ascii="Times New Roman" w:hAnsi="Times New Roman" w:cs="Times New Roman"/>
          <w:sz w:val="24"/>
          <w:szCs w:val="24"/>
        </w:rPr>
        <w:t xml:space="preserve"> адрес по месту регистрации: </w:t>
      </w:r>
      <w:r w:rsidR="0052722C">
        <w:rPr>
          <w:rFonts w:ascii="Times New Roman" w:hAnsi="Times New Roman" w:cs="Times New Roman"/>
          <w:sz w:val="24"/>
          <w:szCs w:val="24"/>
        </w:rPr>
        <w:t>_______________</w:t>
      </w:r>
    </w:p>
    <w:p w:rsidR="0052722C" w:rsidRPr="006727E7" w:rsidRDefault="00981D6D" w:rsidP="0052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1.3.2. </w:t>
      </w:r>
      <w:r w:rsidR="002C1364">
        <w:rPr>
          <w:rFonts w:ascii="Times New Roman" w:eastAsia="Times New Roman" w:hAnsi="Times New Roman" w:cs="Times New Roman"/>
          <w:sz w:val="24"/>
          <w:szCs w:val="24"/>
        </w:rPr>
        <w:t>физического лица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72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722C">
        <w:rPr>
          <w:rFonts w:ascii="Times New Roman" w:hAnsi="Times New Roman" w:cs="Times New Roman"/>
          <w:i/>
          <w:sz w:val="24"/>
          <w:szCs w:val="24"/>
        </w:rPr>
        <w:t>___________</w:t>
      </w:r>
      <w:r w:rsidR="0052722C" w:rsidRPr="006727E7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52722C">
        <w:rPr>
          <w:rFonts w:ascii="Times New Roman" w:hAnsi="Times New Roman" w:cs="Times New Roman"/>
          <w:sz w:val="24"/>
          <w:szCs w:val="24"/>
        </w:rPr>
        <w:t xml:space="preserve">______ </w:t>
      </w:r>
      <w:r w:rsidR="0052722C" w:rsidRPr="006727E7">
        <w:rPr>
          <w:rFonts w:ascii="Times New Roman" w:hAnsi="Times New Roman" w:cs="Times New Roman"/>
          <w:sz w:val="24"/>
          <w:szCs w:val="24"/>
        </w:rPr>
        <w:t xml:space="preserve">№ </w:t>
      </w:r>
      <w:r w:rsidR="0052722C">
        <w:rPr>
          <w:rFonts w:ascii="Times New Roman" w:hAnsi="Times New Roman" w:cs="Times New Roman"/>
          <w:sz w:val="24"/>
          <w:szCs w:val="24"/>
        </w:rPr>
        <w:t>________</w:t>
      </w:r>
      <w:r w:rsidR="0052722C" w:rsidRPr="006727E7">
        <w:rPr>
          <w:rFonts w:ascii="Times New Roman" w:hAnsi="Times New Roman" w:cs="Times New Roman"/>
          <w:sz w:val="24"/>
          <w:szCs w:val="24"/>
        </w:rPr>
        <w:t>,</w:t>
      </w:r>
      <w:r w:rsidR="0052722C">
        <w:rPr>
          <w:rFonts w:ascii="Times New Roman" w:hAnsi="Times New Roman" w:cs="Times New Roman"/>
          <w:sz w:val="24"/>
          <w:szCs w:val="24"/>
        </w:rPr>
        <w:t xml:space="preserve"> </w:t>
      </w:r>
      <w:r w:rsidR="0052722C" w:rsidRPr="006727E7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52722C">
        <w:rPr>
          <w:rFonts w:ascii="Times New Roman" w:hAnsi="Times New Roman" w:cs="Times New Roman"/>
          <w:sz w:val="24"/>
          <w:szCs w:val="24"/>
        </w:rPr>
        <w:t xml:space="preserve">___________ __.__.____ </w:t>
      </w:r>
      <w:r w:rsidR="0052722C" w:rsidRPr="006727E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2722C" w:rsidRPr="006727E7">
        <w:rPr>
          <w:rFonts w:ascii="Times New Roman" w:hAnsi="Times New Roman" w:cs="Times New Roman"/>
          <w:sz w:val="24"/>
          <w:szCs w:val="24"/>
        </w:rPr>
        <w:t>.</w:t>
      </w:r>
      <w:r w:rsidR="0052722C" w:rsidRPr="006727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22C" w:rsidRPr="006727E7">
        <w:rPr>
          <w:rFonts w:ascii="Times New Roman" w:hAnsi="Times New Roman" w:cs="Times New Roman"/>
          <w:sz w:val="24"/>
          <w:szCs w:val="24"/>
        </w:rPr>
        <w:t xml:space="preserve"> адрес по месту регистрации: </w:t>
      </w:r>
      <w:r w:rsidR="0052722C">
        <w:rPr>
          <w:rFonts w:ascii="Times New Roman" w:hAnsi="Times New Roman" w:cs="Times New Roman"/>
          <w:sz w:val="24"/>
          <w:szCs w:val="24"/>
        </w:rPr>
        <w:t>_______________</w:t>
      </w:r>
    </w:p>
    <w:p w:rsidR="00981D6D" w:rsidRDefault="00981D6D" w:rsidP="0052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722C" w:rsidRPr="006727E7" w:rsidRDefault="0052722C" w:rsidP="00527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>2.Права и обязанности Сторон.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2.1. Заемщик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2.1.1.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Письменно уведомить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своего места нахождения, почтового адреса, контактного телефона в срок не позднее 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5 (пяти)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такого изменения, а также о предстоящем прекращении деятельности не позднее 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3 (Трех)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Заемщиком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заявления в регистрирующие органы о прекращении деятельности в качестве индивидуального предпринимателя.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2.1.2.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Возвратить 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 полученную  сумму микрозайма и начисленные проценты за пользование им в сроки, предусмотренные графиком</w:t>
      </w:r>
      <w:r w:rsidRPr="006727E7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, являющимся неотъемлемой частью Договора (Приложение №1).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2.1.3.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Обеспечить исполнение своего обязательства перед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Займодавцем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возможность осуществления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Займодавцем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суммы микрозайма.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2.1.5.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до 12-го числа месяца, следующего за отчетным кварталом, отчет о хозяйственной деятельности (Приложение №2) в течение всего срока погашения микрозайма. В случае несвоевременного представления сведений о хозяйственной деятельности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 дальнейшем отказать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любых видов услуг в сфере поддержки среднего и малого предпринимательства.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2.1.6.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ежегодно до 20-го марта анкету получателя поддержки (Приложение №3) в течение 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3 (трех) лет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после заключения Договора.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2.2.Заемщик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вправе с согласия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досрочно возвратить сумму микрозайма. </w:t>
      </w:r>
      <w:r w:rsidRPr="006727E7">
        <w:rPr>
          <w:rFonts w:ascii="Times New Roman" w:hAnsi="Times New Roman" w:cs="Times New Roman"/>
          <w:sz w:val="24"/>
          <w:szCs w:val="24"/>
        </w:rPr>
        <w:t xml:space="preserve">В случае возврата досрочно суммы микрозайма, </w:t>
      </w:r>
      <w:r w:rsidRPr="006727E7">
        <w:rPr>
          <w:rFonts w:ascii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hAnsi="Times New Roman" w:cs="Times New Roman"/>
          <w:sz w:val="24"/>
          <w:szCs w:val="24"/>
        </w:rPr>
        <w:t xml:space="preserve"> имеет право на получение с </w:t>
      </w:r>
      <w:r w:rsidRPr="006727E7">
        <w:rPr>
          <w:rFonts w:ascii="Times New Roman" w:hAnsi="Times New Roman" w:cs="Times New Roman"/>
          <w:b/>
          <w:sz w:val="24"/>
          <w:szCs w:val="24"/>
        </w:rPr>
        <w:t>Заемщика</w:t>
      </w:r>
      <w:r w:rsidRPr="006727E7">
        <w:rPr>
          <w:rFonts w:ascii="Times New Roman" w:hAnsi="Times New Roman" w:cs="Times New Roman"/>
          <w:sz w:val="24"/>
          <w:szCs w:val="24"/>
        </w:rPr>
        <w:t xml:space="preserve"> процентов по Договору, начисленных включительно до дня возврата суммы </w:t>
      </w:r>
      <w:r w:rsidRPr="006727E7">
        <w:rPr>
          <w:rFonts w:ascii="Times New Roman" w:hAnsi="Times New Roman" w:cs="Times New Roman"/>
          <w:sz w:val="24"/>
          <w:szCs w:val="24"/>
        </w:rPr>
        <w:lastRenderedPageBreak/>
        <w:t xml:space="preserve">микрозайма полностью или </w:t>
      </w:r>
      <w:proofErr w:type="spellStart"/>
      <w:r w:rsidRPr="006727E7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727E7">
        <w:rPr>
          <w:rFonts w:ascii="Times New Roman" w:hAnsi="Times New Roman" w:cs="Times New Roman"/>
          <w:sz w:val="24"/>
          <w:szCs w:val="24"/>
        </w:rPr>
        <w:t xml:space="preserve"> части.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не вправе применять к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, досрочно полностью или частично возвратившему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сумму микрозайма и предварительно письменно уведомившему о таком намерении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10(десять)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до даты полного или частичного погашения, штрафные санкции за досрочный возврат микрозайма. Плата за досрочное погашение микрозайма не взимается.</w:t>
      </w:r>
    </w:p>
    <w:p w:rsidR="00981D6D" w:rsidRPr="006727E7" w:rsidRDefault="00981D6D" w:rsidP="00981D6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6727E7">
        <w:rPr>
          <w:rFonts w:ascii="Times New Roman" w:eastAsia="Times New Roman" w:hAnsi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 обязан  предоставить </w:t>
      </w:r>
      <w:proofErr w:type="spellStart"/>
      <w:r w:rsidRPr="006727E7">
        <w:rPr>
          <w:rFonts w:ascii="Times New Roman" w:eastAsia="Times New Roman" w:hAnsi="Times New Roman"/>
          <w:b/>
          <w:sz w:val="24"/>
          <w:szCs w:val="24"/>
        </w:rPr>
        <w:t>Заемщику</w:t>
      </w:r>
      <w:proofErr w:type="spellEnd"/>
      <w:r w:rsidRPr="006727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микрозайм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безналичного перечисления денежных средств на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расчетный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27E7">
        <w:rPr>
          <w:rFonts w:ascii="Times New Roman" w:hAnsi="Times New Roman"/>
          <w:sz w:val="24"/>
          <w:szCs w:val="24"/>
        </w:rPr>
        <w:t>счет</w:t>
      </w:r>
      <w:proofErr w:type="spellEnd"/>
      <w:r w:rsidRPr="006727E7">
        <w:rPr>
          <w:rFonts w:ascii="Times New Roman" w:hAnsi="Times New Roman"/>
          <w:sz w:val="24"/>
          <w:szCs w:val="24"/>
        </w:rPr>
        <w:t xml:space="preserve"> </w:t>
      </w:r>
      <w:r w:rsidRPr="006727E7">
        <w:rPr>
          <w:rFonts w:ascii="Times New Roman" w:hAnsi="Times New Roman"/>
          <w:i/>
          <w:sz w:val="24"/>
          <w:szCs w:val="24"/>
        </w:rPr>
        <w:t xml:space="preserve">№ </w:t>
      </w:r>
      <w:r w:rsidR="0052722C">
        <w:rPr>
          <w:rFonts w:ascii="Times New Roman" w:hAnsi="Times New Roman"/>
          <w:i/>
          <w:sz w:val="24"/>
          <w:szCs w:val="24"/>
        </w:rPr>
        <w:t>____________</w:t>
      </w:r>
      <w:r w:rsidRPr="006727E7">
        <w:rPr>
          <w:rFonts w:ascii="Times New Roman" w:hAnsi="Times New Roman"/>
          <w:i/>
          <w:sz w:val="24"/>
          <w:szCs w:val="24"/>
        </w:rPr>
        <w:t>(</w:t>
      </w:r>
      <w:r w:rsidR="0052722C">
        <w:rPr>
          <w:rFonts w:ascii="Times New Roman" w:hAnsi="Times New Roman"/>
          <w:i/>
          <w:sz w:val="24"/>
          <w:szCs w:val="24"/>
        </w:rPr>
        <w:t>БАНК</w:t>
      </w:r>
      <w:r w:rsidRPr="006727E7">
        <w:rPr>
          <w:rFonts w:ascii="Times New Roman" w:hAnsi="Times New Roman"/>
          <w:i/>
          <w:sz w:val="24"/>
          <w:szCs w:val="24"/>
        </w:rPr>
        <w:t xml:space="preserve">) 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(далее –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Счет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727E7">
        <w:rPr>
          <w:rFonts w:ascii="Times New Roman" w:eastAsia="Times New Roman" w:hAnsi="Times New Roman"/>
          <w:b/>
          <w:sz w:val="24"/>
          <w:szCs w:val="24"/>
        </w:rPr>
        <w:t>Заемщика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. Под датой предоставления микрозайма понимается день, когда соответствующая сумма списывается со счета </w:t>
      </w:r>
      <w:r w:rsidRPr="006727E7">
        <w:rPr>
          <w:rFonts w:ascii="Times New Roman" w:eastAsia="Times New Roman" w:hAnsi="Times New Roman"/>
          <w:b/>
          <w:sz w:val="24"/>
          <w:szCs w:val="24"/>
        </w:rPr>
        <w:t>Займодавца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2.4.Займодавец 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имеет  право  на получение с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процентов на сумму микрозайма в размерах и в порядке, определенных Договором.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2.5.Займодавец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контролировать целевое использование суммы  микрозайма в соответствии с п.2.1.4 Договора и действующим законодательством.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Сумма микрозайма считается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возвращенной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Заемщиком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 момент зачисления соответствующих денежных средств на расчетный счет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Займодавца.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После погашения суммы микрозайма и начисленных процентов за пользование им,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Займодавцем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 акт сверки, который подписывается Сторонами.</w:t>
      </w:r>
    </w:p>
    <w:p w:rsidR="00981D6D" w:rsidRPr="006727E7" w:rsidRDefault="00981D6D" w:rsidP="00981D6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7E7">
        <w:rPr>
          <w:rFonts w:ascii="Times New Roman" w:eastAsia="Times New Roman" w:hAnsi="Times New Roman"/>
          <w:b/>
          <w:sz w:val="24"/>
          <w:szCs w:val="24"/>
        </w:rPr>
        <w:t>3.</w:t>
      </w:r>
      <w:r w:rsidR="006727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/>
          <w:b/>
          <w:bCs/>
          <w:sz w:val="24"/>
          <w:szCs w:val="24"/>
        </w:rPr>
        <w:t>Погашение суммы микрозайма и процентов по Договору.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27E7">
        <w:rPr>
          <w:rFonts w:ascii="Times New Roman" w:eastAsia="Times New Roman" w:hAnsi="Times New Roman"/>
          <w:b/>
          <w:sz w:val="24"/>
          <w:szCs w:val="24"/>
        </w:rPr>
        <w:t>3.1.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Погашение суммы микрозайма осуществляется </w:t>
      </w:r>
      <w:proofErr w:type="spellStart"/>
      <w:r w:rsidRPr="006727E7">
        <w:rPr>
          <w:rFonts w:ascii="Times New Roman" w:eastAsia="Times New Roman" w:hAnsi="Times New Roman"/>
          <w:b/>
          <w:sz w:val="24"/>
          <w:szCs w:val="24"/>
        </w:rPr>
        <w:t>Заемщиком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равными долями путем перечисления на расчетный счет </w:t>
      </w:r>
      <w:r w:rsidRPr="006727E7">
        <w:rPr>
          <w:rFonts w:ascii="Times New Roman" w:eastAsia="Times New Roman" w:hAnsi="Times New Roman"/>
          <w:b/>
          <w:sz w:val="24"/>
          <w:szCs w:val="24"/>
        </w:rPr>
        <w:t>Займодавца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ежемесячно 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i/>
          <w:sz w:val="24"/>
          <w:szCs w:val="24"/>
        </w:rPr>
        <w:t>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»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числа каждого календарного месяца. По Договору устанавливается график платежей, являющийся неотъемлемой частью Договора (Приложение №1).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7E7">
        <w:rPr>
          <w:rFonts w:ascii="Times New Roman" w:eastAsia="Times New Roman" w:hAnsi="Times New Roman"/>
          <w:b/>
          <w:sz w:val="24"/>
          <w:szCs w:val="24"/>
        </w:rPr>
        <w:t>3.2.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За пользование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микрозаймом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727E7">
        <w:rPr>
          <w:rFonts w:ascii="Times New Roman" w:eastAsia="Times New Roman" w:hAnsi="Times New Roman"/>
          <w:b/>
          <w:sz w:val="24"/>
          <w:szCs w:val="24"/>
        </w:rPr>
        <w:t>Заемщик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выплачивает </w:t>
      </w:r>
      <w:r w:rsidRPr="006727E7">
        <w:rPr>
          <w:rFonts w:ascii="Times New Roman" w:eastAsia="Times New Roman" w:hAnsi="Times New Roman"/>
          <w:b/>
          <w:sz w:val="24"/>
          <w:szCs w:val="24"/>
        </w:rPr>
        <w:t>Займодавцу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проценты на сумму микрозайма</w:t>
      </w:r>
      <w:r w:rsidRPr="006727E7">
        <w:rPr>
          <w:rFonts w:ascii="Times New Roman" w:hAnsi="Times New Roman"/>
          <w:sz w:val="24"/>
          <w:szCs w:val="24"/>
        </w:rPr>
        <w:t xml:space="preserve"> ежемесячно до дня возврата суммы микрозайма 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в размере </w:t>
      </w:r>
      <w:r w:rsidRPr="006727E7">
        <w:rPr>
          <w:rFonts w:ascii="Times New Roman" w:eastAsia="Times New Roman" w:hAnsi="Times New Roman"/>
          <w:b/>
          <w:sz w:val="24"/>
          <w:szCs w:val="24"/>
        </w:rPr>
        <w:t>10 % (десять процентов) годовых.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Процентная ставка устанавливается на весь период действия Договора.</w:t>
      </w:r>
      <w:r w:rsidRPr="006727E7">
        <w:rPr>
          <w:rFonts w:ascii="Times New Roman" w:hAnsi="Times New Roman"/>
          <w:sz w:val="24"/>
          <w:szCs w:val="24"/>
        </w:rPr>
        <w:t xml:space="preserve"> Начисление процентных платежей осуществляется ежемесячно, на фактический остаток основного долга по </w:t>
      </w:r>
      <w:proofErr w:type="spellStart"/>
      <w:r w:rsidRPr="006727E7">
        <w:rPr>
          <w:rFonts w:ascii="Times New Roman" w:hAnsi="Times New Roman"/>
          <w:sz w:val="24"/>
          <w:szCs w:val="24"/>
        </w:rPr>
        <w:t>микрозайму</w:t>
      </w:r>
      <w:proofErr w:type="spellEnd"/>
      <w:r w:rsidRPr="006727E7">
        <w:rPr>
          <w:rFonts w:ascii="Times New Roman" w:hAnsi="Times New Roman"/>
          <w:sz w:val="24"/>
          <w:szCs w:val="24"/>
        </w:rPr>
        <w:t xml:space="preserve"> со следующего дня после даты зачисления суммы микрозайма на </w:t>
      </w:r>
      <w:proofErr w:type="spellStart"/>
      <w:r w:rsidRPr="006727E7">
        <w:rPr>
          <w:rFonts w:ascii="Times New Roman" w:hAnsi="Times New Roman"/>
          <w:sz w:val="24"/>
          <w:szCs w:val="24"/>
        </w:rPr>
        <w:t>Счет</w:t>
      </w:r>
      <w:proofErr w:type="spellEnd"/>
      <w:r w:rsidRPr="006727E7">
        <w:rPr>
          <w:rFonts w:ascii="Times New Roman" w:hAnsi="Times New Roman"/>
          <w:sz w:val="24"/>
          <w:szCs w:val="24"/>
        </w:rPr>
        <w:t xml:space="preserve"> по дату окончательного погашения задолженности по </w:t>
      </w:r>
      <w:proofErr w:type="spellStart"/>
      <w:r w:rsidRPr="006727E7">
        <w:rPr>
          <w:rFonts w:ascii="Times New Roman" w:hAnsi="Times New Roman"/>
          <w:sz w:val="24"/>
          <w:szCs w:val="24"/>
        </w:rPr>
        <w:t>микрозайму</w:t>
      </w:r>
      <w:proofErr w:type="spellEnd"/>
      <w:r w:rsidRPr="006727E7">
        <w:rPr>
          <w:rFonts w:ascii="Times New Roman" w:hAnsi="Times New Roman"/>
          <w:sz w:val="24"/>
          <w:szCs w:val="24"/>
        </w:rPr>
        <w:t xml:space="preserve"> (включительно), и выплачивается в сроки, установленные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графиком платежей (Приложение №1).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7E7">
        <w:rPr>
          <w:rFonts w:ascii="Times New Roman" w:eastAsia="Times New Roman" w:hAnsi="Times New Roman"/>
          <w:b/>
          <w:sz w:val="24"/>
          <w:szCs w:val="24"/>
        </w:rPr>
        <w:t>3.3.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Первая дата уплаты процентов – </w:t>
      </w:r>
      <w:r w:rsidRPr="006727E7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b/>
          <w:i/>
          <w:sz w:val="24"/>
          <w:szCs w:val="24"/>
        </w:rPr>
        <w:t>__</w:t>
      </w:r>
      <w:r w:rsidRPr="006727E7">
        <w:rPr>
          <w:rFonts w:ascii="Times New Roman" w:eastAsia="Times New Roman" w:hAnsi="Times New Roman"/>
          <w:b/>
          <w:i/>
          <w:sz w:val="24"/>
          <w:szCs w:val="24"/>
        </w:rPr>
        <w:t xml:space="preserve">» </w:t>
      </w:r>
      <w:r w:rsidR="0052722C">
        <w:rPr>
          <w:rFonts w:ascii="Times New Roman" w:eastAsia="Times New Roman" w:hAnsi="Times New Roman"/>
          <w:b/>
          <w:i/>
          <w:sz w:val="24"/>
          <w:szCs w:val="24"/>
        </w:rPr>
        <w:t>___ _____</w:t>
      </w:r>
      <w:r w:rsidRPr="006727E7">
        <w:rPr>
          <w:rFonts w:ascii="Times New Roman" w:eastAsia="Times New Roman" w:hAnsi="Times New Roman"/>
          <w:b/>
          <w:i/>
          <w:sz w:val="24"/>
          <w:szCs w:val="24"/>
        </w:rPr>
        <w:t xml:space="preserve"> г.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В эту дату проценты уплачиваются за период с даты, следующей за датой образования задолженности по </w:t>
      </w:r>
      <w:proofErr w:type="spellStart"/>
      <w:r w:rsidRPr="006727E7">
        <w:rPr>
          <w:rFonts w:ascii="Times New Roman" w:eastAsia="Times New Roman" w:hAnsi="Times New Roman"/>
          <w:sz w:val="24"/>
          <w:szCs w:val="24"/>
        </w:rPr>
        <w:t>микрозайму</w:t>
      </w:r>
      <w:proofErr w:type="spellEnd"/>
      <w:r w:rsidRPr="006727E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по </w:t>
      </w:r>
      <w:r w:rsidR="0052722C" w:rsidRPr="006727E7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b/>
          <w:i/>
          <w:sz w:val="24"/>
          <w:szCs w:val="24"/>
        </w:rPr>
        <w:t>__</w:t>
      </w:r>
      <w:r w:rsidR="0052722C" w:rsidRPr="006727E7">
        <w:rPr>
          <w:rFonts w:ascii="Times New Roman" w:eastAsia="Times New Roman" w:hAnsi="Times New Roman"/>
          <w:b/>
          <w:i/>
          <w:sz w:val="24"/>
          <w:szCs w:val="24"/>
        </w:rPr>
        <w:t xml:space="preserve">» </w:t>
      </w:r>
      <w:r w:rsidR="0052722C">
        <w:rPr>
          <w:rFonts w:ascii="Times New Roman" w:eastAsia="Times New Roman" w:hAnsi="Times New Roman"/>
          <w:b/>
          <w:i/>
          <w:sz w:val="24"/>
          <w:szCs w:val="24"/>
        </w:rPr>
        <w:t>___ _____</w:t>
      </w:r>
      <w:r w:rsidR="0052722C" w:rsidRPr="006727E7">
        <w:rPr>
          <w:rFonts w:ascii="Times New Roman" w:eastAsia="Times New Roman" w:hAnsi="Times New Roman"/>
          <w:b/>
          <w:i/>
          <w:sz w:val="24"/>
          <w:szCs w:val="24"/>
        </w:rPr>
        <w:t xml:space="preserve"> г.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(включительно). 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27E7">
        <w:rPr>
          <w:rFonts w:ascii="Times New Roman" w:eastAsia="Times New Roman" w:hAnsi="Times New Roman"/>
          <w:sz w:val="24"/>
          <w:szCs w:val="24"/>
        </w:rPr>
        <w:t xml:space="preserve">В дальнейшем проценты уплачиваются ежемесячно 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i/>
          <w:sz w:val="24"/>
          <w:szCs w:val="24"/>
        </w:rPr>
        <w:t>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»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числа каждого календарного месяца за период с 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i/>
          <w:sz w:val="24"/>
          <w:szCs w:val="24"/>
        </w:rPr>
        <w:t>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»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числа предшествующего месяца (включительно) по 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«</w:t>
      </w:r>
      <w:r w:rsidR="0052722C">
        <w:rPr>
          <w:rFonts w:ascii="Times New Roman" w:eastAsia="Times New Roman" w:hAnsi="Times New Roman"/>
          <w:i/>
          <w:sz w:val="24"/>
          <w:szCs w:val="24"/>
        </w:rPr>
        <w:t>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>»</w:t>
      </w:r>
      <w:r w:rsidRPr="006727E7">
        <w:rPr>
          <w:rFonts w:ascii="Times New Roman" w:eastAsia="Times New Roman" w:hAnsi="Times New Roman"/>
          <w:sz w:val="24"/>
          <w:szCs w:val="24"/>
        </w:rPr>
        <w:t xml:space="preserve"> число текущего месяца (включительно).</w:t>
      </w:r>
    </w:p>
    <w:p w:rsidR="00981D6D" w:rsidRPr="006727E7" w:rsidRDefault="00981D6D" w:rsidP="00981D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Заемщика.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При несвоевременном перечислении платежа в погашение суммы микрозайма и процентов за пользование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микрозаймом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вправе требовать с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уплаты неустойки (пени) в размере </w:t>
      </w:r>
      <w:r w:rsidRPr="006727E7">
        <w:rPr>
          <w:rFonts w:ascii="Times New Roman" w:eastAsia="Times New Roman" w:hAnsi="Times New Roman" w:cs="Times New Roman"/>
          <w:i/>
          <w:sz w:val="24"/>
          <w:szCs w:val="24"/>
        </w:rPr>
        <w:t>0,1 процента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от суммы просроченного платежа за каждый день просрочки с даты, следующей за датой наступления исполнения обязательства, установленной Договором, по дату погашения просроченной задолженности (включительно).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672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нарушения </w:t>
      </w:r>
      <w:r w:rsidRPr="0067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Заемщиком</w:t>
      </w:r>
      <w:r w:rsidRPr="00672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срока погашения суммы микрозайма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и процентов за пользование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микрозаймом</w:t>
      </w:r>
      <w:proofErr w:type="spellEnd"/>
      <w:r w:rsidRPr="006727E7">
        <w:rPr>
          <w:rFonts w:ascii="Times New Roman" w:hAnsi="Times New Roman" w:cs="Times New Roman"/>
          <w:sz w:val="24"/>
          <w:szCs w:val="24"/>
        </w:rPr>
        <w:t xml:space="preserve">, установленного графиком платежей, более чем на 10 календарных дней, </w:t>
      </w:r>
      <w:r w:rsidRPr="00672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Займодавец</w:t>
      </w:r>
      <w:r w:rsidRPr="00672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право потребовать досрочного возврата </w:t>
      </w:r>
      <w:r w:rsidRPr="006727E7">
        <w:rPr>
          <w:rFonts w:ascii="Times New Roman" w:hAnsi="Times New Roman" w:cs="Times New Roman"/>
          <w:sz w:val="24"/>
          <w:szCs w:val="24"/>
        </w:rPr>
        <w:t>всей оставшейся суммы микрозайма вместе с причитающимися процентами.</w:t>
      </w:r>
      <w:r w:rsidRPr="006727E7">
        <w:rPr>
          <w:rFonts w:ascii="Times New Roman" w:hAnsi="Times New Roman" w:cs="Times New Roman"/>
          <w:bCs/>
          <w:sz w:val="24"/>
          <w:szCs w:val="24"/>
        </w:rPr>
        <w:t xml:space="preserve"> При этом проценты в установленном Договором размере могут быть взысканы по требованию </w:t>
      </w:r>
      <w:r w:rsidRPr="006727E7">
        <w:rPr>
          <w:rFonts w:ascii="Times New Roman" w:hAnsi="Times New Roman" w:cs="Times New Roman"/>
          <w:b/>
          <w:bCs/>
          <w:sz w:val="24"/>
          <w:szCs w:val="24"/>
        </w:rPr>
        <w:t>Заимодавца</w:t>
      </w:r>
      <w:r w:rsidRPr="006727E7">
        <w:rPr>
          <w:rFonts w:ascii="Times New Roman" w:hAnsi="Times New Roman" w:cs="Times New Roman"/>
          <w:bCs/>
          <w:sz w:val="24"/>
          <w:szCs w:val="24"/>
        </w:rPr>
        <w:t xml:space="preserve"> до дня, когда сумма микрозайма в соответствии с Договором должна была </w:t>
      </w:r>
      <w:r w:rsidRPr="006727E7">
        <w:rPr>
          <w:rFonts w:ascii="Times New Roman" w:hAnsi="Times New Roman" w:cs="Times New Roman"/>
          <w:bCs/>
          <w:sz w:val="24"/>
          <w:szCs w:val="24"/>
        </w:rPr>
        <w:lastRenderedPageBreak/>
        <w:t>быть возвращена.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 случае нецелевого использования денежных средств, либо необеспечения возможности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Займодавцу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микрозайма,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от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Заемщика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досрочного возврата суммы  микрозайма и уплаты причитающихся процентов.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4.4.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Заемщиком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своих обязательств по Договору (полностью или в части) </w:t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Займодавец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направлять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все вновь поступающие от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Заемщика 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платежи на погашение задолженности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Заемщика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в порядке очередности, указанной в п. 4.5. Договора.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4.5.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Сумма произведенного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Заемщиком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в случае, если она недостаточна для полного исполнения обязательств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Заемщика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Договору, погашает задолженность </w:t>
      </w: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Заемщика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очередности: </w:t>
      </w:r>
    </w:p>
    <w:p w:rsidR="00981D6D" w:rsidRPr="006727E7" w:rsidRDefault="00981D6D" w:rsidP="00981D6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hAnsi="Times New Roman" w:cs="Times New Roman"/>
          <w:b/>
          <w:sz w:val="24"/>
          <w:szCs w:val="24"/>
        </w:rPr>
        <w:t>4.5.1.</w:t>
      </w:r>
      <w:r w:rsidRPr="006727E7">
        <w:rPr>
          <w:rFonts w:ascii="Times New Roman" w:hAnsi="Times New Roman" w:cs="Times New Roman"/>
          <w:sz w:val="24"/>
          <w:szCs w:val="24"/>
        </w:rPr>
        <w:t xml:space="preserve">задолженность по процентам за пользование </w:t>
      </w:r>
      <w:proofErr w:type="spellStart"/>
      <w:r w:rsidRPr="006727E7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6727E7">
        <w:rPr>
          <w:rFonts w:ascii="Times New Roman" w:hAnsi="Times New Roman" w:cs="Times New Roman"/>
          <w:sz w:val="24"/>
          <w:szCs w:val="24"/>
        </w:rPr>
        <w:t>, не уплаченных в срок, установленный графиком платежей;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4.5.2.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по сумме микрозайма, не уплаченной в срок, установленный графиком платежей; 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4.5.3.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неустойка в размере, </w:t>
      </w:r>
      <w:r w:rsidRPr="006727E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начисленном  в соответствии с п. 4.1. Договора;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4.5.4.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проценты, начисленные за текущий период платежей; </w:t>
      </w:r>
    </w:p>
    <w:p w:rsidR="00981D6D" w:rsidRPr="006727E7" w:rsidRDefault="00981D6D" w:rsidP="00981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E7">
        <w:rPr>
          <w:rFonts w:ascii="Times New Roman" w:hAnsi="Times New Roman" w:cs="Times New Roman"/>
          <w:b/>
          <w:color w:val="000000"/>
          <w:sz w:val="24"/>
          <w:szCs w:val="24"/>
        </w:rPr>
        <w:t>4.5.5.</w:t>
      </w:r>
      <w:r w:rsidRPr="006727E7">
        <w:rPr>
          <w:rFonts w:ascii="Times New Roman" w:hAnsi="Times New Roman" w:cs="Times New Roman"/>
          <w:color w:val="000000"/>
          <w:sz w:val="24"/>
          <w:szCs w:val="24"/>
        </w:rPr>
        <w:t xml:space="preserve">сумма микрозайма за текущий период платежей. 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Во всех других случаях неисполнения обязательств по Договору Стороны несут ответственность в соответствии с действующим законодательством.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5.Форс-мажор.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В случае наступления этих обстоятельств, Сторона обязана в течение трех дней уведомить об этом другую Сторону.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>Если действия непреодолимой силы продолжают действовать более 30 дней, то каждая из Сторон вправе расторгнуть Договор в одностороннем порядке.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6. Особые условия.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27E7">
        <w:rPr>
          <w:rFonts w:ascii="Times New Roman" w:hAnsi="Times New Roman" w:cs="Times New Roman"/>
          <w:b/>
          <w:sz w:val="24"/>
          <w:szCs w:val="24"/>
        </w:rPr>
        <w:t>6.1.Займодавец</w:t>
      </w:r>
      <w:r w:rsidRPr="006727E7">
        <w:rPr>
          <w:rFonts w:ascii="Times New Roman" w:hAnsi="Times New Roman" w:cs="Times New Roman"/>
          <w:sz w:val="24"/>
          <w:szCs w:val="24"/>
        </w:rPr>
        <w:t xml:space="preserve"> в соответствии с пп.3.1. ст.5 Федерального закона от 30.12.2004г. №218-ФЗ «О кредитных историях» представляет всю имеющуюся информацию, определенную ст. 4 указанного закона, в отношении </w:t>
      </w:r>
      <w:r w:rsidRPr="006727E7">
        <w:rPr>
          <w:rFonts w:ascii="Times New Roman" w:hAnsi="Times New Roman" w:cs="Times New Roman"/>
          <w:b/>
          <w:sz w:val="24"/>
          <w:szCs w:val="24"/>
        </w:rPr>
        <w:t>Заемщика</w:t>
      </w:r>
      <w:r w:rsidRPr="006727E7">
        <w:rPr>
          <w:rFonts w:ascii="Times New Roman" w:hAnsi="Times New Roman" w:cs="Times New Roman"/>
          <w:sz w:val="24"/>
          <w:szCs w:val="24"/>
        </w:rPr>
        <w:t xml:space="preserve"> в бюро кредитных историй без получения согласия на ее представление.</w:t>
      </w:r>
    </w:p>
    <w:p w:rsidR="00981D6D" w:rsidRPr="006727E7" w:rsidRDefault="00981D6D" w:rsidP="0098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981D6D" w:rsidRPr="006727E7" w:rsidRDefault="00981D6D" w:rsidP="00981D6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Договор вступает в силу с момента его подписания Сторонами и действует до полного выполнения Сторонами своих обязательств по Договору.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br/>
      </w: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Во всем,  что  не предусмотрено Договором, Стороны руководствуются действующим законодательством. Споры и разногласия, возникшие из Договора или в связи с ним, будут решаться Сторонами путем переговоров. В случае </w:t>
      </w:r>
      <w:proofErr w:type="spellStart"/>
      <w:r w:rsidRPr="006727E7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разрешается в судебном порядке в соответствии с действующим законодательством РФ.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Любые  изменения  и  дополнения к Договору  являются  действительными при соблюдении их письменной формы.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7.4.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gramStart"/>
      <w:r w:rsidRPr="006727E7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 либо по требованию одной из Сторон по решению суда в порядке и по основаниям, предусмотренным действующим законодательством.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sz w:val="24"/>
          <w:szCs w:val="24"/>
        </w:rPr>
        <w:t>7.5.</w:t>
      </w: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Договор составлен  в двух  экземплярах - по одному для каждой из Сторон.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b/>
          <w:bCs/>
          <w:sz w:val="24"/>
          <w:szCs w:val="24"/>
        </w:rPr>
        <w:t>8. Реквизиты и подписи Сторон.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981D6D" w:rsidRPr="006727E7" w:rsidSect="00981D6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page" w:tblpX="1468" w:tblpY="-57"/>
        <w:tblW w:w="4506" w:type="dxa"/>
        <w:tblLook w:val="04A0" w:firstRow="1" w:lastRow="0" w:firstColumn="1" w:lastColumn="0" w:noHBand="0" w:noVBand="1"/>
      </w:tblPr>
      <w:tblGrid>
        <w:gridCol w:w="4506"/>
      </w:tblGrid>
      <w:tr w:rsidR="00981D6D" w:rsidRPr="006727E7" w:rsidTr="002C1364">
        <w:trPr>
          <w:trHeight w:val="6880"/>
        </w:trPr>
        <w:tc>
          <w:tcPr>
            <w:tcW w:w="0" w:type="auto"/>
          </w:tcPr>
          <w:p w:rsidR="00981D6D" w:rsidRPr="006727E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2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Займодавец </w:t>
            </w:r>
          </w:p>
          <w:p w:rsidR="00981D6D" w:rsidRPr="006727E7" w:rsidRDefault="00981D6D" w:rsidP="002C1364">
            <w:pPr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7">
              <w:rPr>
                <w:rFonts w:ascii="Times New Roman" w:hAnsi="Times New Roman" w:cs="Times New Roman"/>
                <w:i/>
                <w:sz w:val="24"/>
                <w:szCs w:val="24"/>
              </w:rPr>
              <w:t>Микрокредитная</w:t>
            </w:r>
            <w:proofErr w:type="spellEnd"/>
            <w:r w:rsidRPr="0067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компания «Фонд развития и поддержки малого, среднего бизнеса муниципального образования Приозерский муниципальный район»</w:t>
            </w:r>
          </w:p>
          <w:p w:rsidR="00981D6D" w:rsidRPr="006727E7" w:rsidRDefault="00981D6D" w:rsidP="002C1364">
            <w:pPr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188760, Ленинградская область, г. Приозерск, ул. Ленина, дом 36.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тел./факс (81379) 31-862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 xml:space="preserve">ОГРН 1024701648960 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ИНН 4712018622  КПП 471201001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к/с 30101810600000000817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/с 40703810660000010109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Приозерском</w:t>
            </w:r>
            <w:proofErr w:type="spellEnd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proofErr w:type="spellStart"/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  <w:p w:rsidR="00981D6D" w:rsidRPr="006727E7" w:rsidRDefault="00981D6D" w:rsidP="002C136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БИК 044106817 ОКПО 56927105</w:t>
            </w:r>
          </w:p>
          <w:p w:rsidR="00981D6D" w:rsidRPr="006727E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6D" w:rsidRPr="006727E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2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81D6D" w:rsidRPr="006727E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МКК «Фонд развития бизнеса»</w:t>
            </w:r>
          </w:p>
          <w:p w:rsidR="00981D6D" w:rsidRPr="00B52F27" w:rsidRDefault="00981D6D" w:rsidP="002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1D6D" w:rsidRPr="006727E7" w:rsidRDefault="00981D6D" w:rsidP="005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52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27E7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52722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page" w:tblpX="6772" w:tblpY="-15"/>
        <w:tblW w:w="4563" w:type="dxa"/>
        <w:tblLook w:val="04A0" w:firstRow="1" w:lastRow="0" w:firstColumn="1" w:lastColumn="0" w:noHBand="0" w:noVBand="1"/>
      </w:tblPr>
      <w:tblGrid>
        <w:gridCol w:w="4779"/>
      </w:tblGrid>
      <w:tr w:rsidR="00981D6D" w:rsidRPr="006727E7" w:rsidTr="002C1364">
        <w:trPr>
          <w:trHeight w:val="6414"/>
        </w:trPr>
        <w:tc>
          <w:tcPr>
            <w:tcW w:w="4563" w:type="dxa"/>
          </w:tcPr>
          <w:tbl>
            <w:tblPr>
              <w:tblpPr w:leftFromText="180" w:rightFromText="180" w:bottomFromText="200" w:vertAnchor="text" w:horzAnchor="page" w:tblpX="6772" w:tblpY="-15"/>
              <w:tblW w:w="4563" w:type="dxa"/>
              <w:tblLook w:val="04A0" w:firstRow="1" w:lastRow="0" w:firstColumn="1" w:lastColumn="0" w:noHBand="0" w:noVBand="1"/>
            </w:tblPr>
            <w:tblGrid>
              <w:gridCol w:w="4563"/>
            </w:tblGrid>
            <w:tr w:rsidR="00981D6D" w:rsidRPr="006727E7" w:rsidTr="002C1364">
              <w:trPr>
                <w:trHeight w:val="6414"/>
              </w:trPr>
              <w:tc>
                <w:tcPr>
                  <w:tcW w:w="4563" w:type="dxa"/>
                </w:tcPr>
                <w:p w:rsidR="00981D6D" w:rsidRPr="006727E7" w:rsidRDefault="00981D6D" w:rsidP="002C13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727E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Заемщик</w:t>
                  </w:r>
                </w:p>
                <w:p w:rsidR="00981D6D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Default="0052722C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52722C" w:rsidRPr="006727E7" w:rsidRDefault="0052722C" w:rsidP="002C13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D6D" w:rsidRPr="006727E7" w:rsidRDefault="00981D6D" w:rsidP="002C13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D6D" w:rsidRPr="006727E7" w:rsidRDefault="00981D6D" w:rsidP="002C13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1D6D" w:rsidRDefault="00981D6D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B52F27" w:rsidRDefault="00B52F27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3F0815" w:rsidRPr="006727E7" w:rsidRDefault="003F0815" w:rsidP="002C1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981D6D" w:rsidRDefault="0052722C" w:rsidP="002C136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________________________</w:t>
                  </w:r>
                </w:p>
                <w:p w:rsidR="00B52F27" w:rsidRPr="00021E38" w:rsidRDefault="00B52F27" w:rsidP="002C1364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ar-SA"/>
                    </w:rPr>
                  </w:pPr>
                </w:p>
                <w:p w:rsidR="00981D6D" w:rsidRPr="006727E7" w:rsidRDefault="00981D6D" w:rsidP="002C13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727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 </w:t>
                  </w:r>
                  <w:r w:rsidR="0052722C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981D6D" w:rsidRPr="006727E7" w:rsidRDefault="00981D6D" w:rsidP="002C13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81D6D" w:rsidRPr="006727E7" w:rsidRDefault="00981D6D" w:rsidP="002C1364"/>
        </w:tc>
      </w:tr>
    </w:tbl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1D6D" w:rsidRPr="006727E7" w:rsidSect="0029505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Pr="006727E7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2722C" w:rsidRDefault="0052722C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2722C" w:rsidRDefault="0052722C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2722C" w:rsidRDefault="0052722C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3F0815" w:rsidRPr="006727E7" w:rsidRDefault="003F0815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6727E7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</w:t>
      </w:r>
      <w:r w:rsidR="003F0815">
        <w:rPr>
          <w:rFonts w:ascii="Times New Roman" w:eastAsia="Times New Roman" w:hAnsi="Times New Roman"/>
          <w:i/>
          <w:sz w:val="24"/>
          <w:szCs w:val="24"/>
        </w:rPr>
        <w:t xml:space="preserve">е № 1 к договору микрозайма  № </w:t>
      </w:r>
      <w:r w:rsidR="0052722C">
        <w:rPr>
          <w:rFonts w:ascii="Times New Roman" w:eastAsia="Times New Roman" w:hAnsi="Times New Roman"/>
          <w:i/>
          <w:sz w:val="24"/>
          <w:szCs w:val="24"/>
        </w:rPr>
        <w:t>_____</w:t>
      </w:r>
      <w:r w:rsidRPr="006727E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 w:rsidR="0052722C">
        <w:rPr>
          <w:rFonts w:ascii="Times New Roman" w:eastAsia="Times New Roman" w:hAnsi="Times New Roman"/>
          <w:i/>
          <w:sz w:val="24"/>
          <w:szCs w:val="24"/>
        </w:rPr>
        <w:t>«__» ______ ______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6727E7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End"/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0"/>
        <w:gridCol w:w="2048"/>
        <w:gridCol w:w="1834"/>
        <w:gridCol w:w="2215"/>
        <w:gridCol w:w="1784"/>
      </w:tblGrid>
      <w:tr w:rsidR="00B52F27" w:rsidRPr="00B52F27" w:rsidTr="00B52F2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2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График платежей</w:t>
            </w:r>
          </w:p>
        </w:tc>
      </w:tr>
      <w:tr w:rsidR="00B52F27" w:rsidRPr="00B52F27" w:rsidTr="00B52F27">
        <w:trPr>
          <w:trHeight w:val="315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F27" w:rsidRPr="00B52F27" w:rsidTr="00B52F27">
        <w:trPr>
          <w:trHeight w:val="315"/>
        </w:trPr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платежа</w:t>
            </w:r>
          </w:p>
        </w:tc>
        <w:tc>
          <w:tcPr>
            <w:tcW w:w="10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не позднее которой должен быть совершен платеж</w:t>
            </w:r>
          </w:p>
        </w:tc>
        <w:tc>
          <w:tcPr>
            <w:tcW w:w="30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 за расчетный период, руб.</w:t>
            </w:r>
          </w:p>
        </w:tc>
      </w:tr>
      <w:tr w:rsidR="00B52F27" w:rsidRPr="00B52F27" w:rsidTr="00B52F27">
        <w:trPr>
          <w:trHeight w:val="315"/>
        </w:trPr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52F27" w:rsidRPr="00B52F27" w:rsidTr="00B52F27">
        <w:trPr>
          <w:trHeight w:val="945"/>
        </w:trPr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займа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1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F27" w:rsidRPr="00B52F27" w:rsidTr="0052722C">
        <w:trPr>
          <w:trHeight w:val="33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27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52F27" w:rsidRPr="006727E7" w:rsidRDefault="00B52F27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  <w:sectPr w:rsidR="00981D6D" w:rsidRPr="006727E7" w:rsidSect="002950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727E7">
        <w:rPr>
          <w:rFonts w:ascii="Times New Roman" w:eastAsia="Times New Roman" w:hAnsi="Times New Roman" w:cs="Arial"/>
          <w:sz w:val="24"/>
          <w:szCs w:val="24"/>
        </w:rPr>
        <w:lastRenderedPageBreak/>
        <w:t>Займодавец: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727E7">
        <w:rPr>
          <w:rFonts w:ascii="Times New Roman" w:eastAsia="Times New Roman" w:hAnsi="Times New Roman" w:cs="Arial"/>
          <w:sz w:val="24"/>
          <w:szCs w:val="24"/>
        </w:rPr>
        <w:t xml:space="preserve">Директор 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727E7">
        <w:rPr>
          <w:rFonts w:ascii="Times New Roman" w:eastAsia="Times New Roman" w:hAnsi="Times New Roman" w:cs="Arial"/>
          <w:sz w:val="24"/>
          <w:szCs w:val="24"/>
        </w:rPr>
        <w:t>МКК «Фонд развития бизнеса»</w:t>
      </w:r>
    </w:p>
    <w:p w:rsidR="00981D6D" w:rsidRPr="00B52F2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727E7">
        <w:rPr>
          <w:rFonts w:ascii="Times New Roman" w:eastAsia="Times New Roman" w:hAnsi="Times New Roman" w:cs="Arial"/>
          <w:sz w:val="24"/>
          <w:szCs w:val="24"/>
        </w:rPr>
        <w:t xml:space="preserve">_______________ </w:t>
      </w:r>
      <w:r w:rsidR="0052722C">
        <w:rPr>
          <w:rFonts w:ascii="Times New Roman" w:eastAsia="Times New Roman" w:hAnsi="Times New Roman" w:cs="Arial"/>
          <w:sz w:val="24"/>
          <w:szCs w:val="24"/>
        </w:rPr>
        <w:t>____________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6727E7">
        <w:rPr>
          <w:rFonts w:ascii="Times New Roman" w:eastAsia="Times New Roman" w:hAnsi="Times New Roman" w:cs="Arial"/>
          <w:sz w:val="24"/>
          <w:szCs w:val="24"/>
        </w:rPr>
        <w:lastRenderedPageBreak/>
        <w:t>Заемщик</w:t>
      </w:r>
      <w:proofErr w:type="spellEnd"/>
      <w:r w:rsidRPr="006727E7">
        <w:rPr>
          <w:rFonts w:ascii="Times New Roman" w:eastAsia="Times New Roman" w:hAnsi="Times New Roman" w:cs="Arial"/>
          <w:sz w:val="24"/>
          <w:szCs w:val="24"/>
        </w:rPr>
        <w:t>:</w:t>
      </w:r>
    </w:p>
    <w:p w:rsidR="0052722C" w:rsidRPr="006727E7" w:rsidRDefault="0052722C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52722C" w:rsidP="00981D6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727E7">
        <w:rPr>
          <w:rFonts w:ascii="Times New Roman" w:eastAsia="Times New Roman" w:hAnsi="Times New Roman" w:cs="Arial"/>
          <w:sz w:val="24"/>
          <w:szCs w:val="24"/>
        </w:rPr>
        <w:t xml:space="preserve">______________ </w:t>
      </w:r>
      <w:r w:rsidR="0052722C">
        <w:rPr>
          <w:rFonts w:ascii="Times New Roman" w:eastAsia="Times New Roman" w:hAnsi="Times New Roman" w:cs="Arial"/>
          <w:sz w:val="24"/>
          <w:szCs w:val="24"/>
        </w:rPr>
        <w:t>____________</w:t>
      </w: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  <w:sectPr w:rsidR="00981D6D" w:rsidRPr="006727E7" w:rsidSect="002C1364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98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D6D" w:rsidRPr="006727E7" w:rsidRDefault="00981D6D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722C" w:rsidRDefault="0052722C" w:rsidP="00496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  <w:r w:rsidRPr="006727E7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 №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 договору микрозайма  № _____</w:t>
      </w:r>
      <w:r w:rsidRPr="006727E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/>
          <w:sz w:val="24"/>
          <w:szCs w:val="24"/>
        </w:rPr>
        <w:t>«__» ______ ______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6727E7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End"/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proofErr w:type="spellStart"/>
      <w:r w:rsidRPr="006727E7">
        <w:rPr>
          <w:rFonts w:ascii="Times New Roman" w:eastAsia="Times New Roman" w:hAnsi="Times New Roman" w:cs="Times New Roman"/>
          <w:b/>
        </w:rPr>
        <w:t>Отчет</w:t>
      </w:r>
      <w:proofErr w:type="spellEnd"/>
      <w:r w:rsidRPr="006727E7">
        <w:rPr>
          <w:rFonts w:ascii="Times New Roman" w:eastAsia="Times New Roman" w:hAnsi="Times New Roman" w:cs="Times New Roman"/>
          <w:b/>
        </w:rPr>
        <w:t xml:space="preserve"> о </w:t>
      </w:r>
      <w:proofErr w:type="gramStart"/>
      <w:r w:rsidRPr="006727E7">
        <w:rPr>
          <w:rFonts w:ascii="Times New Roman" w:eastAsia="Times New Roman" w:hAnsi="Times New Roman" w:cs="Times New Roman"/>
          <w:b/>
        </w:rPr>
        <w:t>хозяйственной</w:t>
      </w:r>
      <w:proofErr w:type="gramEnd"/>
      <w:r w:rsidRPr="006727E7">
        <w:rPr>
          <w:rFonts w:ascii="Times New Roman" w:eastAsia="Times New Roman" w:hAnsi="Times New Roman" w:cs="Times New Roman"/>
          <w:b/>
        </w:rPr>
        <w:t xml:space="preserve"> деятельности заемщика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63"/>
        <w:gridCol w:w="1374"/>
        <w:gridCol w:w="535"/>
        <w:gridCol w:w="3653"/>
      </w:tblGrid>
      <w:tr w:rsidR="004967FF" w:rsidRPr="006727E7" w:rsidTr="00EF4F66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4967FF" w:rsidRPr="006727E7" w:rsidTr="00EF4F66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 адрес, телефон)</w:t>
            </w:r>
          </w:p>
        </w:tc>
      </w:tr>
      <w:tr w:rsidR="004967FF" w:rsidRPr="006727E7" w:rsidTr="00EF4F66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FF" w:rsidRPr="006727E7" w:rsidTr="00EF4F66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(ИНН/КПП; ОГРН/ОГРНИП)</w:t>
            </w:r>
          </w:p>
        </w:tc>
      </w:tr>
      <w:tr w:rsidR="004967FF" w:rsidRPr="006727E7" w:rsidTr="00EF4F6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квартал 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FF" w:rsidRPr="006727E7" w:rsidRDefault="004967FF" w:rsidP="00EF4F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</w:tr>
    </w:tbl>
    <w:p w:rsidR="004967FF" w:rsidRPr="006727E7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5463" w:type="pct"/>
        <w:jc w:val="center"/>
        <w:tblCellSpacing w:w="5" w:type="nil"/>
        <w:tblInd w:w="-8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8"/>
        <w:gridCol w:w="1701"/>
        <w:gridCol w:w="993"/>
        <w:gridCol w:w="2602"/>
        <w:gridCol w:w="1761"/>
        <w:gridCol w:w="970"/>
      </w:tblGrid>
      <w:tr w:rsidR="004967FF" w:rsidRPr="006727E7" w:rsidTr="00EF4F66">
        <w:trPr>
          <w:tblCellSpacing w:w="5" w:type="nil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4967FF" w:rsidRPr="006727E7" w:rsidTr="00EF4F66">
        <w:trPr>
          <w:tblCellSpacing w:w="5" w:type="nil"/>
          <w:jc w:val="center"/>
        </w:trPr>
        <w:tc>
          <w:tcPr>
            <w:tcW w:w="243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256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платежи</w:t>
            </w:r>
          </w:p>
        </w:tc>
      </w:tr>
      <w:tr w:rsidR="004967FF" w:rsidRPr="006727E7" w:rsidTr="00EF4F66">
        <w:trPr>
          <w:trHeight w:val="92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данные на дату выдачи микрозайма (данные последней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отчетной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даты), тыс. руб.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на отчетную дату, тыс. руб.</w:t>
            </w: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данные на дату выдачи микрозайма (данные последней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отчетной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даты), тыс. руб.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на отчетную дату, тыс. руб.</w:t>
            </w:r>
          </w:p>
        </w:tc>
      </w:tr>
      <w:tr w:rsidR="004967FF" w:rsidRPr="006727E7" w:rsidTr="00EF4F66">
        <w:trPr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67FF" w:rsidRPr="006727E7" w:rsidTr="00EF4F66">
        <w:trPr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96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(13 процентов), за исключением индивидуальных предпринимателей 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112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(13 процентов), зарегистрированных в качестве индивидуальных предпринимателей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32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минус расходы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64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списочная численность 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80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месячная заработная плата       </w:t>
            </w:r>
          </w:p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 (индивидуальных предпринимателей)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64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Минимальная заработная плата       </w:t>
            </w:r>
          </w:p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работников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Страховые взносы, в том числе: в Пенсионный фонд Российской Федерации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640"/>
          <w:tblCellSpacing w:w="5" w:type="nil"/>
          <w:jc w:val="center"/>
        </w:trPr>
        <w:tc>
          <w:tcPr>
            <w:tcW w:w="113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Создано новых рабочих мест</w:t>
            </w:r>
          </w:p>
        </w:tc>
        <w:tc>
          <w:tcPr>
            <w:tcW w:w="81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Фонд социального страхования Российской Федерации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800"/>
          <w:tblCellSpacing w:w="5" w:type="nil"/>
          <w:jc w:val="center"/>
        </w:trPr>
        <w:tc>
          <w:tcPr>
            <w:tcW w:w="1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320"/>
          <w:tblCellSpacing w:w="5" w:type="nil"/>
          <w:jc w:val="center"/>
        </w:trPr>
        <w:tc>
          <w:tcPr>
            <w:tcW w:w="1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320"/>
          <w:tblCellSpacing w:w="5" w:type="nil"/>
          <w:jc w:val="center"/>
        </w:trPr>
        <w:tc>
          <w:tcPr>
            <w:tcW w:w="1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800"/>
          <w:tblCellSpacing w:w="5" w:type="nil"/>
          <w:jc w:val="center"/>
        </w:trPr>
        <w:tc>
          <w:tcPr>
            <w:tcW w:w="1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налог,  взимаемый в связи с применением упрощенной системы налогообложения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64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капитал: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48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собственных средств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7FF" w:rsidRPr="006727E7" w:rsidTr="00EF4F66">
        <w:trPr>
          <w:trHeight w:val="480"/>
          <w:tblCellSpacing w:w="5" w:type="nil"/>
          <w:jc w:val="center"/>
        </w:trPr>
        <w:tc>
          <w:tcPr>
            <w:tcW w:w="1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заемных средств</w:t>
            </w:r>
          </w:p>
        </w:tc>
        <w:tc>
          <w:tcPr>
            <w:tcW w:w="8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Арендные платежи за земельные участки</w:t>
            </w:r>
          </w:p>
        </w:tc>
        <w:tc>
          <w:tcPr>
            <w:tcW w:w="8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7FF" w:rsidRPr="006727E7" w:rsidRDefault="004967FF" w:rsidP="00EF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4849"/>
      <w:bookmarkEnd w:id="0"/>
      <w:r w:rsidRPr="006727E7">
        <w:rPr>
          <w:rFonts w:ascii="Times New Roman" w:eastAsia="Times New Roman" w:hAnsi="Times New Roman" w:cs="Times New Roman"/>
          <w:sz w:val="20"/>
          <w:szCs w:val="20"/>
        </w:rPr>
        <w:t>Субъект малого (среднего) предпринимательства</w:t>
      </w:r>
    </w:p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27E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             </w:t>
      </w:r>
      <w:r w:rsidRPr="006727E7">
        <w:rPr>
          <w:rFonts w:ascii="Times New Roman" w:eastAsia="Times New Roman" w:hAnsi="Times New Roman" w:cs="Times New Roman"/>
          <w:sz w:val="20"/>
          <w:szCs w:val="20"/>
        </w:rPr>
        <w:tab/>
      </w:r>
      <w:r w:rsidRPr="006727E7">
        <w:rPr>
          <w:rFonts w:ascii="Times New Roman" w:eastAsia="Times New Roman" w:hAnsi="Times New Roman" w:cs="Times New Roman"/>
          <w:sz w:val="20"/>
          <w:szCs w:val="20"/>
        </w:rPr>
        <w:tab/>
      </w:r>
      <w:r w:rsidRPr="006727E7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</w:t>
      </w:r>
    </w:p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27E7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            (фамилия, инициалы)</w:t>
      </w:r>
    </w:p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Times New Roman" w:hAnsi="Times New Roman" w:cs="Times New Roman"/>
          <w:sz w:val="20"/>
          <w:szCs w:val="20"/>
        </w:rPr>
      </w:pPr>
      <w:r w:rsidRPr="006727E7">
        <w:rPr>
          <w:rFonts w:ascii="Times New Roman" w:eastAsia="Times New Roman" w:hAnsi="Times New Roman" w:cs="Times New Roman"/>
          <w:sz w:val="20"/>
          <w:szCs w:val="20"/>
        </w:rPr>
        <w:tab/>
      </w:r>
      <w:r w:rsidRPr="006727E7">
        <w:rPr>
          <w:rFonts w:ascii="Times New Roman" w:eastAsia="Times New Roman" w:hAnsi="Times New Roman" w:cs="Times New Roman"/>
          <w:sz w:val="20"/>
          <w:szCs w:val="20"/>
        </w:rPr>
        <w:tab/>
      </w:r>
      <w:r w:rsidRPr="006727E7">
        <w:rPr>
          <w:rFonts w:ascii="Times New Roman" w:eastAsia="Times New Roman" w:hAnsi="Times New Roman" w:cs="Times New Roman"/>
          <w:sz w:val="20"/>
          <w:szCs w:val="20"/>
        </w:rPr>
        <w:tab/>
        <w:t>Место печати</w:t>
      </w:r>
    </w:p>
    <w:p w:rsidR="004967FF" w:rsidRPr="006727E7" w:rsidRDefault="004967FF" w:rsidP="004967F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sz w:val="20"/>
          <w:szCs w:val="20"/>
        </w:rPr>
        <w:t>"___" _________________ 20___ года</w:t>
      </w:r>
    </w:p>
    <w:p w:rsidR="004967FF" w:rsidRPr="006727E7" w:rsidRDefault="004967FF" w:rsidP="0042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4967FF" w:rsidRPr="006727E7" w:rsidSect="004967FF">
          <w:footerReference w:type="default" r:id="rId9"/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967FF" w:rsidRPr="006727E7" w:rsidRDefault="0052722C" w:rsidP="00496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6727E7">
        <w:rPr>
          <w:rFonts w:ascii="Times New Roman" w:eastAsia="Times New Roman" w:hAnsi="Times New Roman"/>
          <w:i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 № 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  <w:bookmarkStart w:id="1" w:name="_GoBack"/>
      <w:bookmarkEnd w:id="1"/>
      <w:r>
        <w:rPr>
          <w:rFonts w:ascii="Times New Roman" w:eastAsia="Times New Roman" w:hAnsi="Times New Roman"/>
          <w:i/>
          <w:sz w:val="24"/>
          <w:szCs w:val="24"/>
        </w:rPr>
        <w:t xml:space="preserve"> к договору микрозайма  № _____</w:t>
      </w:r>
      <w:r w:rsidRPr="006727E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/>
          <w:sz w:val="24"/>
          <w:szCs w:val="24"/>
        </w:rPr>
        <w:t>«__» ______ ______</w:t>
      </w:r>
      <w:r w:rsidRPr="006727E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6727E7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End"/>
      <w:r w:rsidRPr="006727E7">
        <w:rPr>
          <w:rFonts w:ascii="Times New Roman" w:eastAsia="Times New Roman" w:hAnsi="Times New Roman"/>
          <w:i/>
          <w:sz w:val="24"/>
          <w:szCs w:val="24"/>
        </w:rPr>
        <w:t>.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7"/>
        <w:gridCol w:w="2306"/>
        <w:gridCol w:w="94"/>
        <w:gridCol w:w="1161"/>
        <w:gridCol w:w="117"/>
        <w:gridCol w:w="150"/>
        <w:gridCol w:w="13"/>
        <w:gridCol w:w="800"/>
        <w:gridCol w:w="171"/>
        <w:gridCol w:w="156"/>
        <w:gridCol w:w="7"/>
        <w:gridCol w:w="567"/>
        <w:gridCol w:w="263"/>
        <w:gridCol w:w="461"/>
        <w:gridCol w:w="356"/>
        <w:gridCol w:w="175"/>
        <w:gridCol w:w="723"/>
        <w:gridCol w:w="124"/>
        <w:gridCol w:w="147"/>
        <w:gridCol w:w="563"/>
        <w:gridCol w:w="357"/>
        <w:gridCol w:w="355"/>
        <w:gridCol w:w="144"/>
        <w:gridCol w:w="723"/>
        <w:gridCol w:w="270"/>
        <w:gridCol w:w="426"/>
        <w:gridCol w:w="157"/>
        <w:gridCol w:w="709"/>
        <w:gridCol w:w="270"/>
        <w:gridCol w:w="585"/>
        <w:gridCol w:w="106"/>
        <w:gridCol w:w="740"/>
        <w:gridCol w:w="959"/>
        <w:gridCol w:w="461"/>
      </w:tblGrid>
      <w:tr w:rsidR="004967FF" w:rsidRPr="006727E7" w:rsidTr="00EF4F66">
        <w:trPr>
          <w:trHeight w:val="405"/>
        </w:trPr>
        <w:tc>
          <w:tcPr>
            <w:tcW w:w="15180" w:type="dxa"/>
            <w:gridSpan w:val="35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Анкета получателя поддержки</w:t>
            </w:r>
          </w:p>
        </w:tc>
      </w:tr>
      <w:tr w:rsidR="004967FF" w:rsidRPr="006727E7" w:rsidTr="004967FF">
        <w:trPr>
          <w:trHeight w:val="16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EF4F66">
        <w:trPr>
          <w:trHeight w:val="315"/>
        </w:trPr>
        <w:tc>
          <w:tcPr>
            <w:tcW w:w="13020" w:type="dxa"/>
            <w:gridSpan w:val="32"/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740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959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967FF" w:rsidRPr="006727E7" w:rsidTr="004967FF">
        <w:trPr>
          <w:trHeight w:val="270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(полное наименование субъекта малого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или среднего предпринимательства)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оказания поддержки)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(отчетный год)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4967FF" w:rsidRPr="006727E7" w:rsidTr="004967FF">
        <w:trPr>
          <w:trHeight w:val="165"/>
        </w:trPr>
        <w:tc>
          <w:tcPr>
            <w:tcW w:w="564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EF4F66">
        <w:trPr>
          <w:trHeight w:val="315"/>
        </w:trPr>
        <w:tc>
          <w:tcPr>
            <w:tcW w:w="13020" w:type="dxa"/>
            <w:gridSpan w:val="32"/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Вид оказываемой поддержки</w:t>
            </w:r>
          </w:p>
        </w:tc>
        <w:tc>
          <w:tcPr>
            <w:tcW w:w="740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120"/>
        </w:trPr>
        <w:tc>
          <w:tcPr>
            <w:tcW w:w="547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орган исполнительной власти, реализующий программу поддержки/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госкорпорация</w:t>
            </w:r>
            <w:proofErr w:type="spellEnd"/>
          </w:p>
        </w:tc>
        <w:tc>
          <w:tcPr>
            <w:tcW w:w="123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реализуемые в рамках программ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4967FF" w:rsidRPr="006727E7" w:rsidTr="004967FF">
        <w:trPr>
          <w:trHeight w:val="147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Гранты 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создание малой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иннова-ционной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действую-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щиминнова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ционным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ниям</w:t>
            </w:r>
            <w:proofErr w:type="spellEnd"/>
            <w:proofErr w:type="gram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Грант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начи-наю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щему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малому 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пред-приятию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заем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Поручи-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тельствогаран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тийного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Лизинг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proofErr w:type="gramEnd"/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экспортно-ориентированных субъектов МСП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повышение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энергоэффек-тивности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  в бизнес-инкуба-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торе или технопарке*,</w:t>
            </w: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967FF" w:rsidRPr="006727E7" w:rsidTr="004967FF">
        <w:trPr>
          <w:trHeight w:val="20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13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Минздравсоцразвития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123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безработным гражданам, открывающим собственное дело** (58,8 тыс. руб.)</w:t>
            </w:r>
          </w:p>
        </w:tc>
      </w:tr>
      <w:tr w:rsidR="004967FF" w:rsidRPr="006727E7" w:rsidTr="004967FF">
        <w:trPr>
          <w:trHeight w:val="8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1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16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Минсельхоз России</w:t>
            </w:r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гражданам, ведущим личное подсобное хозяйство по кредитным договорам, заключенным: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на поддержку отдельных отраслей сельского хозяйства</w:t>
            </w:r>
          </w:p>
        </w:tc>
      </w:tr>
      <w:tr w:rsidR="004967FF" w:rsidRPr="006727E7" w:rsidTr="004967FF">
        <w:trPr>
          <w:trHeight w:val="228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до двух лет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до пяти лет (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приобре-тение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-венной техники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т.п.)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до пяти лет (туризм)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срок до пяти лет               (на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приоб-ретение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машин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и других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утверж-денныхМинсель-хозом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России)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                        до двух лет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до пяти лет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срок до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вось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-ми</w:t>
            </w:r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          до двух лет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срок         до пяти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срок                        до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вось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ми лет</w:t>
            </w:r>
          </w:p>
        </w:tc>
        <w:tc>
          <w:tcPr>
            <w:tcW w:w="3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8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213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Минобрнауки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"СТАРТ"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"УМНИК"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Прог-рамма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Энерго-сбере-жение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"ФАРМА"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Прог-рамма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"СОФТ"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"ЭКСПОРТ"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НИОКР по приоритетным направлениям развития науки и техники, направленным на реализацию антикризисной программы  Правительства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НИОКР по практическому применению разработок, выполняемых 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научно-образовательных центрах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НИОКР малыми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инновацион-ными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компаниями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</w:t>
            </w:r>
            <w:proofErr w:type="spellStart"/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международ-ных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 ЕС</w:t>
            </w:r>
          </w:p>
        </w:tc>
      </w:tr>
      <w:tr w:rsidR="004967FF" w:rsidRPr="006727E7" w:rsidTr="004967FF">
        <w:trPr>
          <w:trHeight w:val="13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57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ГК Внешэкономбанк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(через ОАО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"МСП Банк")</w:t>
            </w:r>
            <w:proofErr w:type="gramEnd"/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оказания поддержки/виды поддержки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банка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Микрозаем</w:t>
            </w:r>
            <w:proofErr w:type="spellEnd"/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в лизинг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Факторинговые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4967FF" w:rsidRPr="006727E7" w:rsidTr="004967FF">
        <w:trPr>
          <w:trHeight w:val="5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производства и 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обнов-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4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инновационных проектов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4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EF4F66">
        <w:trPr>
          <w:trHeight w:val="360"/>
        </w:trPr>
        <w:tc>
          <w:tcPr>
            <w:tcW w:w="15180" w:type="dxa"/>
            <w:gridSpan w:val="35"/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* Указывается площадь помещений, предоставленных в аренду.</w:t>
            </w:r>
          </w:p>
        </w:tc>
      </w:tr>
      <w:tr w:rsidR="004967FF" w:rsidRPr="006727E7" w:rsidTr="00EF4F66">
        <w:trPr>
          <w:trHeight w:val="315"/>
        </w:trPr>
        <w:tc>
          <w:tcPr>
            <w:tcW w:w="15180" w:type="dxa"/>
            <w:gridSpan w:val="35"/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** Источники и объемы финансирования мероприятия в 2012 году не определены.</w:t>
            </w:r>
          </w:p>
        </w:tc>
      </w:tr>
      <w:tr w:rsidR="004967FF" w:rsidRPr="006727E7" w:rsidTr="00EF4F66">
        <w:trPr>
          <w:trHeight w:val="315"/>
        </w:trPr>
        <w:tc>
          <w:tcPr>
            <w:tcW w:w="14719" w:type="dxa"/>
            <w:gridSpan w:val="3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III. Основные финансово-экономические показатели субъекта малого и среднего предпринимательства – получателя поддержки</w:t>
            </w: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60"/>
        </w:trPr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5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(год, предшествующий году оказания поддержки)</w:t>
            </w:r>
          </w:p>
        </w:tc>
        <w:tc>
          <w:tcPr>
            <w:tcW w:w="29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5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(второй год после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оказания поддержки)</w:t>
            </w:r>
          </w:p>
        </w:tc>
      </w:tr>
      <w:tr w:rsidR="004967FF" w:rsidRPr="006727E7" w:rsidTr="004967FF">
        <w:trPr>
          <w:trHeight w:val="495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7FF" w:rsidRPr="006727E7" w:rsidTr="004967FF">
        <w:trPr>
          <w:trHeight w:val="51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Выручка от реализации товаров (работ, услуг)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без учета НДС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7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поставок (количество субъектов Российской Федерации,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которые осуществляются поставки товаров, работ, услуг)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51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54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51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10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27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4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4967FF">
        <w:trPr>
          <w:trHeight w:val="54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них: привлечено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программ государственной поддержки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4967FF" w:rsidRPr="006727E7" w:rsidTr="00EF4F66">
        <w:trPr>
          <w:trHeight w:val="315"/>
        </w:trPr>
        <w:tc>
          <w:tcPr>
            <w:tcW w:w="14719" w:type="dxa"/>
            <w:gridSpan w:val="34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Дополнительные финансово-экономические показатели субъекта малого и среднего предпринимательства – получателя поддержки</w:t>
            </w:r>
          </w:p>
        </w:tc>
        <w:tc>
          <w:tcPr>
            <w:tcW w:w="461" w:type="dxa"/>
            <w:noWrap/>
            <w:vAlign w:val="bottom"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967FF" w:rsidRPr="006727E7" w:rsidTr="00613414">
        <w:trPr>
          <w:trHeight w:val="25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(год, предшествующий году оказания поддержки)</w:t>
            </w:r>
          </w:p>
        </w:tc>
        <w:tc>
          <w:tcPr>
            <w:tcW w:w="24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(первый год после оказания поддержки)</w:t>
            </w: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 января _____ года</w:t>
            </w: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(второй год после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оказания поддержки)</w:t>
            </w:r>
          </w:p>
        </w:tc>
      </w:tr>
      <w:tr w:rsidR="004967FF" w:rsidRPr="006727E7" w:rsidTr="00613414">
        <w:trPr>
          <w:trHeight w:val="49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7FF" w:rsidRPr="006727E7" w:rsidTr="00EF4F66">
        <w:trPr>
          <w:trHeight w:val="255"/>
        </w:trPr>
        <w:tc>
          <w:tcPr>
            <w:tcW w:w="151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4967FF" w:rsidRPr="006727E7" w:rsidTr="004967FF">
        <w:trPr>
          <w:trHeight w:val="6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за пределы Российской Федерации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5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объема экспорта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общем объеме отгруженной продукции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54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стран,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которые экспортируются товары (работы, услуги)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EF4F66">
        <w:trPr>
          <w:trHeight w:val="240"/>
        </w:trPr>
        <w:tc>
          <w:tcPr>
            <w:tcW w:w="151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4967FF" w:rsidRPr="006727E7" w:rsidTr="004967FF">
        <w:trPr>
          <w:trHeight w:val="102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Отгружено инновационных товаров собственного производства (выполнено инновационных работ </w:t>
            </w:r>
            <w:proofErr w:type="gramEnd"/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и услуг собственными силами)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76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127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вновь полученных патентов на изобретение, полезную модель, промышленный образец, использованных </w:t>
            </w:r>
          </w:p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в отгруженных инновационных товарах собственного производств</w:t>
            </w:r>
            <w:proofErr w:type="gram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изобретение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полезные модели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4967FF">
        <w:trPr>
          <w:trHeight w:val="25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промышленные образцы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  <w:tr w:rsidR="004967FF" w:rsidRPr="006727E7" w:rsidTr="00EF4F66">
        <w:trPr>
          <w:trHeight w:val="240"/>
        </w:trPr>
        <w:tc>
          <w:tcPr>
            <w:tcW w:w="151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4967FF" w:rsidRPr="006727E7" w:rsidTr="004967FF">
        <w:trPr>
          <w:trHeight w:val="33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67FF" w:rsidRPr="006727E7" w:rsidRDefault="004967FF" w:rsidP="0049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7E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967FF" w:rsidRPr="006727E7" w:rsidRDefault="004967FF" w:rsidP="00496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27E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</w:tr>
    </w:tbl>
    <w:p w:rsidR="004967FF" w:rsidRPr="006727E7" w:rsidRDefault="004967FF" w:rsidP="0049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(индивидуальный предприниматель)    </w:t>
      </w:r>
    </w:p>
    <w:p w:rsidR="004967FF" w:rsidRPr="006727E7" w:rsidRDefault="004967FF" w:rsidP="00496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    ______________________________</w:t>
      </w:r>
    </w:p>
    <w:p w:rsidR="004967FF" w:rsidRPr="006727E7" w:rsidRDefault="004967FF" w:rsidP="00496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27E7">
        <w:rPr>
          <w:rFonts w:ascii="Times New Roman" w:eastAsia="Times New Roman" w:hAnsi="Times New Roman" w:cs="Times New Roman"/>
          <w:sz w:val="20"/>
          <w:szCs w:val="20"/>
        </w:rPr>
        <w:t xml:space="preserve">              (подпись)                                          (фамилия, инициалы)</w:t>
      </w:r>
    </w:p>
    <w:p w:rsidR="004967FF" w:rsidRPr="006727E7" w:rsidRDefault="004967FF" w:rsidP="004967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7E7">
        <w:rPr>
          <w:rFonts w:ascii="Times New Roman" w:eastAsia="Times New Roman" w:hAnsi="Times New Roman" w:cs="Times New Roman"/>
          <w:sz w:val="24"/>
          <w:szCs w:val="24"/>
        </w:rPr>
        <w:t xml:space="preserve">    Место печати</w:t>
      </w:r>
    </w:p>
    <w:sectPr w:rsidR="004967FF" w:rsidRPr="006727E7" w:rsidSect="004967FF">
      <w:type w:val="continuous"/>
      <w:pgSz w:w="16838" w:h="11906" w:orient="landscape"/>
      <w:pgMar w:top="1135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EA" w:rsidRDefault="00C956EA" w:rsidP="0044025B">
      <w:pPr>
        <w:spacing w:after="0" w:line="240" w:lineRule="auto"/>
      </w:pPr>
      <w:r>
        <w:separator/>
      </w:r>
    </w:p>
  </w:endnote>
  <w:endnote w:type="continuationSeparator" w:id="0">
    <w:p w:rsidR="00C956EA" w:rsidRDefault="00C956EA" w:rsidP="0044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2E" w:rsidRDefault="0019082E">
    <w:pPr>
      <w:pStyle w:val="a5"/>
    </w:pPr>
  </w:p>
  <w:p w:rsidR="0019082E" w:rsidRDefault="0019082E">
    <w:pPr>
      <w:pStyle w:val="a5"/>
    </w:pPr>
    <w:r w:rsidRPr="00C55B0F">
      <w:rPr>
        <w:rFonts w:ascii="Times New Roman" w:hAnsi="Times New Roman"/>
      </w:rPr>
      <w:t>Займодавец___________________                                           Заемщик______________________</w:t>
    </w:r>
    <w:r>
      <w:rPr>
        <w:rFonts w:ascii="Times New Roman" w:hAnsi="Times New Roman"/>
      </w:rPr>
      <w:tab/>
    </w:r>
    <w:r w:rsidRPr="00C006DF">
      <w:rPr>
        <w:rFonts w:ascii="Times New Roman" w:hAnsi="Times New Roman"/>
      </w:rPr>
      <w:fldChar w:fldCharType="begin"/>
    </w:r>
    <w:r w:rsidRPr="00C006DF">
      <w:rPr>
        <w:rFonts w:ascii="Times New Roman" w:hAnsi="Times New Roman"/>
      </w:rPr>
      <w:instrText xml:space="preserve"> PAGE   \* MERGEFORMAT </w:instrText>
    </w:r>
    <w:r w:rsidRPr="00C006DF">
      <w:rPr>
        <w:rFonts w:ascii="Times New Roman" w:hAnsi="Times New Roman"/>
      </w:rPr>
      <w:fldChar w:fldCharType="separate"/>
    </w:r>
    <w:r w:rsidR="0052722C">
      <w:rPr>
        <w:rFonts w:ascii="Times New Roman" w:hAnsi="Times New Roman"/>
        <w:noProof/>
      </w:rPr>
      <w:t>5</w:t>
    </w:r>
    <w:r w:rsidRPr="00C006DF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2E" w:rsidRDefault="0019082E">
    <w:pPr>
      <w:pStyle w:val="a5"/>
    </w:pPr>
  </w:p>
  <w:p w:rsidR="0019082E" w:rsidRDefault="0019082E">
    <w:pPr>
      <w:pStyle w:val="a5"/>
    </w:pPr>
    <w:r w:rsidRPr="00C55B0F">
      <w:rPr>
        <w:rFonts w:ascii="Times New Roman" w:hAnsi="Times New Roman"/>
      </w:rPr>
      <w:t>Займодавец___________________                                           Заемщик______________________</w:t>
    </w:r>
    <w:r>
      <w:rPr>
        <w:rFonts w:ascii="Times New Roman" w:hAnsi="Times New Roman"/>
      </w:rPr>
      <w:tab/>
    </w:r>
    <w:r w:rsidRPr="00C006DF">
      <w:rPr>
        <w:rFonts w:ascii="Times New Roman" w:hAnsi="Times New Roman"/>
      </w:rPr>
      <w:fldChar w:fldCharType="begin"/>
    </w:r>
    <w:r w:rsidRPr="00C006DF">
      <w:rPr>
        <w:rFonts w:ascii="Times New Roman" w:hAnsi="Times New Roman"/>
      </w:rPr>
      <w:instrText xml:space="preserve"> PAGE   \* MERGEFORMAT </w:instrText>
    </w:r>
    <w:r w:rsidRPr="00C006DF">
      <w:rPr>
        <w:rFonts w:ascii="Times New Roman" w:hAnsi="Times New Roman"/>
      </w:rPr>
      <w:fldChar w:fldCharType="separate"/>
    </w:r>
    <w:r w:rsidR="0052722C">
      <w:rPr>
        <w:rFonts w:ascii="Times New Roman" w:hAnsi="Times New Roman"/>
        <w:noProof/>
      </w:rPr>
      <w:t>10</w:t>
    </w:r>
    <w:r w:rsidRPr="00C006DF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EA" w:rsidRDefault="00C956EA" w:rsidP="0044025B">
      <w:pPr>
        <w:spacing w:after="0" w:line="240" w:lineRule="auto"/>
      </w:pPr>
      <w:r>
        <w:separator/>
      </w:r>
    </w:p>
  </w:footnote>
  <w:footnote w:type="continuationSeparator" w:id="0">
    <w:p w:rsidR="00C956EA" w:rsidRDefault="00C956EA" w:rsidP="0044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B21"/>
    <w:rsid w:val="0000030C"/>
    <w:rsid w:val="00013705"/>
    <w:rsid w:val="00021CB0"/>
    <w:rsid w:val="00021E38"/>
    <w:rsid w:val="00027DA6"/>
    <w:rsid w:val="0003083A"/>
    <w:rsid w:val="0004518D"/>
    <w:rsid w:val="00045B91"/>
    <w:rsid w:val="00050287"/>
    <w:rsid w:val="000604E9"/>
    <w:rsid w:val="000847EC"/>
    <w:rsid w:val="000A3DC0"/>
    <w:rsid w:val="000C2E96"/>
    <w:rsid w:val="000D0210"/>
    <w:rsid w:val="000F0D46"/>
    <w:rsid w:val="000F3254"/>
    <w:rsid w:val="000F47AB"/>
    <w:rsid w:val="000F6CC8"/>
    <w:rsid w:val="000F7DEF"/>
    <w:rsid w:val="00117E41"/>
    <w:rsid w:val="001354E9"/>
    <w:rsid w:val="00172F53"/>
    <w:rsid w:val="00181D7B"/>
    <w:rsid w:val="0019082E"/>
    <w:rsid w:val="001909E5"/>
    <w:rsid w:val="001A78CC"/>
    <w:rsid w:val="001B0E9C"/>
    <w:rsid w:val="001B6396"/>
    <w:rsid w:val="001C77EB"/>
    <w:rsid w:val="001D02C8"/>
    <w:rsid w:val="001E325A"/>
    <w:rsid w:val="001E4957"/>
    <w:rsid w:val="001E6A47"/>
    <w:rsid w:val="001F2D39"/>
    <w:rsid w:val="00204DEE"/>
    <w:rsid w:val="0022055B"/>
    <w:rsid w:val="00257511"/>
    <w:rsid w:val="00266CBC"/>
    <w:rsid w:val="0028733A"/>
    <w:rsid w:val="00292B98"/>
    <w:rsid w:val="00293945"/>
    <w:rsid w:val="0029505D"/>
    <w:rsid w:val="002C1364"/>
    <w:rsid w:val="002C1FE5"/>
    <w:rsid w:val="002D4022"/>
    <w:rsid w:val="002D5C1E"/>
    <w:rsid w:val="002D6700"/>
    <w:rsid w:val="00307E45"/>
    <w:rsid w:val="00326088"/>
    <w:rsid w:val="00344A2D"/>
    <w:rsid w:val="003450BD"/>
    <w:rsid w:val="003461B0"/>
    <w:rsid w:val="003500B1"/>
    <w:rsid w:val="003535D7"/>
    <w:rsid w:val="00355C7E"/>
    <w:rsid w:val="00366C0A"/>
    <w:rsid w:val="00387092"/>
    <w:rsid w:val="003B1EC9"/>
    <w:rsid w:val="003C04CD"/>
    <w:rsid w:val="003C71E5"/>
    <w:rsid w:val="003D5AEC"/>
    <w:rsid w:val="003E1827"/>
    <w:rsid w:val="003E32B0"/>
    <w:rsid w:val="003E4C14"/>
    <w:rsid w:val="003F0815"/>
    <w:rsid w:val="003F15EF"/>
    <w:rsid w:val="003F3009"/>
    <w:rsid w:val="00400150"/>
    <w:rsid w:val="004004B1"/>
    <w:rsid w:val="0041439A"/>
    <w:rsid w:val="00420155"/>
    <w:rsid w:val="00421116"/>
    <w:rsid w:val="0044025B"/>
    <w:rsid w:val="004567C6"/>
    <w:rsid w:val="004663D4"/>
    <w:rsid w:val="00474391"/>
    <w:rsid w:val="0048763D"/>
    <w:rsid w:val="0048765E"/>
    <w:rsid w:val="004967FF"/>
    <w:rsid w:val="004A5E58"/>
    <w:rsid w:val="004B279F"/>
    <w:rsid w:val="004C1EB3"/>
    <w:rsid w:val="004C71E3"/>
    <w:rsid w:val="0052722C"/>
    <w:rsid w:val="00544909"/>
    <w:rsid w:val="005501BD"/>
    <w:rsid w:val="005565B7"/>
    <w:rsid w:val="00556AA6"/>
    <w:rsid w:val="00561528"/>
    <w:rsid w:val="00565806"/>
    <w:rsid w:val="0057241D"/>
    <w:rsid w:val="005811C5"/>
    <w:rsid w:val="005A1154"/>
    <w:rsid w:val="005A6CB2"/>
    <w:rsid w:val="005B3C73"/>
    <w:rsid w:val="005C0326"/>
    <w:rsid w:val="005C4D51"/>
    <w:rsid w:val="005E7294"/>
    <w:rsid w:val="005F2099"/>
    <w:rsid w:val="005F3EBD"/>
    <w:rsid w:val="00613414"/>
    <w:rsid w:val="006363F3"/>
    <w:rsid w:val="00643346"/>
    <w:rsid w:val="00652697"/>
    <w:rsid w:val="00653080"/>
    <w:rsid w:val="00661E1B"/>
    <w:rsid w:val="006661EE"/>
    <w:rsid w:val="006727E7"/>
    <w:rsid w:val="00676FAD"/>
    <w:rsid w:val="0069371D"/>
    <w:rsid w:val="006A0594"/>
    <w:rsid w:val="006A36A7"/>
    <w:rsid w:val="006C31E6"/>
    <w:rsid w:val="006D4448"/>
    <w:rsid w:val="006E16F0"/>
    <w:rsid w:val="006E2A82"/>
    <w:rsid w:val="006E2CA5"/>
    <w:rsid w:val="00702D7D"/>
    <w:rsid w:val="007061F0"/>
    <w:rsid w:val="00711070"/>
    <w:rsid w:val="00721B21"/>
    <w:rsid w:val="00730D1B"/>
    <w:rsid w:val="007335A3"/>
    <w:rsid w:val="007346A3"/>
    <w:rsid w:val="00737132"/>
    <w:rsid w:val="00741FFB"/>
    <w:rsid w:val="0074311C"/>
    <w:rsid w:val="00746BF5"/>
    <w:rsid w:val="00753BD1"/>
    <w:rsid w:val="0077313F"/>
    <w:rsid w:val="0077669E"/>
    <w:rsid w:val="0078545B"/>
    <w:rsid w:val="007C059F"/>
    <w:rsid w:val="007C7E93"/>
    <w:rsid w:val="007D0C5A"/>
    <w:rsid w:val="007D3529"/>
    <w:rsid w:val="00804C31"/>
    <w:rsid w:val="00814DB3"/>
    <w:rsid w:val="008244CB"/>
    <w:rsid w:val="00830B66"/>
    <w:rsid w:val="008407AB"/>
    <w:rsid w:val="00850A37"/>
    <w:rsid w:val="008A2B1B"/>
    <w:rsid w:val="008A339F"/>
    <w:rsid w:val="008B4A68"/>
    <w:rsid w:val="008D29F5"/>
    <w:rsid w:val="008D6285"/>
    <w:rsid w:val="008E0744"/>
    <w:rsid w:val="008E57B2"/>
    <w:rsid w:val="008E7427"/>
    <w:rsid w:val="00900FF3"/>
    <w:rsid w:val="009273BF"/>
    <w:rsid w:val="00935568"/>
    <w:rsid w:val="00945FB6"/>
    <w:rsid w:val="009469ED"/>
    <w:rsid w:val="00970478"/>
    <w:rsid w:val="00977159"/>
    <w:rsid w:val="00981D6D"/>
    <w:rsid w:val="009961E9"/>
    <w:rsid w:val="009A254E"/>
    <w:rsid w:val="009A4674"/>
    <w:rsid w:val="009A4EAC"/>
    <w:rsid w:val="009D34DF"/>
    <w:rsid w:val="009D3D7A"/>
    <w:rsid w:val="009D5242"/>
    <w:rsid w:val="009E057A"/>
    <w:rsid w:val="009E506F"/>
    <w:rsid w:val="009F4920"/>
    <w:rsid w:val="00A0384C"/>
    <w:rsid w:val="00A104C3"/>
    <w:rsid w:val="00A11818"/>
    <w:rsid w:val="00A12978"/>
    <w:rsid w:val="00A3659A"/>
    <w:rsid w:val="00A54A93"/>
    <w:rsid w:val="00A7442C"/>
    <w:rsid w:val="00A87EA6"/>
    <w:rsid w:val="00AA6F82"/>
    <w:rsid w:val="00AB04D6"/>
    <w:rsid w:val="00AC7665"/>
    <w:rsid w:val="00AD3E1E"/>
    <w:rsid w:val="00AF16CE"/>
    <w:rsid w:val="00B13FB9"/>
    <w:rsid w:val="00B52F27"/>
    <w:rsid w:val="00B54892"/>
    <w:rsid w:val="00B660C5"/>
    <w:rsid w:val="00B6635D"/>
    <w:rsid w:val="00B76E9F"/>
    <w:rsid w:val="00B82091"/>
    <w:rsid w:val="00B87473"/>
    <w:rsid w:val="00B938D4"/>
    <w:rsid w:val="00B97C2D"/>
    <w:rsid w:val="00BA6196"/>
    <w:rsid w:val="00BC1278"/>
    <w:rsid w:val="00BE3EAA"/>
    <w:rsid w:val="00BF180F"/>
    <w:rsid w:val="00BF64DA"/>
    <w:rsid w:val="00C006DF"/>
    <w:rsid w:val="00C11A18"/>
    <w:rsid w:val="00C156A2"/>
    <w:rsid w:val="00C26183"/>
    <w:rsid w:val="00C31412"/>
    <w:rsid w:val="00C3304E"/>
    <w:rsid w:val="00C45582"/>
    <w:rsid w:val="00C47272"/>
    <w:rsid w:val="00C55CF7"/>
    <w:rsid w:val="00C773EE"/>
    <w:rsid w:val="00C870BD"/>
    <w:rsid w:val="00C9278F"/>
    <w:rsid w:val="00C956EA"/>
    <w:rsid w:val="00CA1100"/>
    <w:rsid w:val="00CA77E0"/>
    <w:rsid w:val="00CB76A1"/>
    <w:rsid w:val="00CC592A"/>
    <w:rsid w:val="00CC63D9"/>
    <w:rsid w:val="00CE650A"/>
    <w:rsid w:val="00CF5F3F"/>
    <w:rsid w:val="00CF6F9C"/>
    <w:rsid w:val="00CF73AD"/>
    <w:rsid w:val="00D17932"/>
    <w:rsid w:val="00D225FD"/>
    <w:rsid w:val="00D23BE4"/>
    <w:rsid w:val="00D3028C"/>
    <w:rsid w:val="00D42513"/>
    <w:rsid w:val="00D92140"/>
    <w:rsid w:val="00DA2727"/>
    <w:rsid w:val="00DB5890"/>
    <w:rsid w:val="00DB6460"/>
    <w:rsid w:val="00DD0109"/>
    <w:rsid w:val="00DD6DE1"/>
    <w:rsid w:val="00DF77D2"/>
    <w:rsid w:val="00E05938"/>
    <w:rsid w:val="00E10125"/>
    <w:rsid w:val="00E350E3"/>
    <w:rsid w:val="00E5032E"/>
    <w:rsid w:val="00E57461"/>
    <w:rsid w:val="00E65FBA"/>
    <w:rsid w:val="00E714BD"/>
    <w:rsid w:val="00E801FD"/>
    <w:rsid w:val="00E85FEC"/>
    <w:rsid w:val="00E86F59"/>
    <w:rsid w:val="00E871A6"/>
    <w:rsid w:val="00E95CF8"/>
    <w:rsid w:val="00EB2E26"/>
    <w:rsid w:val="00EC3FC2"/>
    <w:rsid w:val="00EE60AA"/>
    <w:rsid w:val="00EE65D1"/>
    <w:rsid w:val="00EF403D"/>
    <w:rsid w:val="00EF4F66"/>
    <w:rsid w:val="00EF614A"/>
    <w:rsid w:val="00F02FC8"/>
    <w:rsid w:val="00F17D2C"/>
    <w:rsid w:val="00F24980"/>
    <w:rsid w:val="00F27AB6"/>
    <w:rsid w:val="00F37F7C"/>
    <w:rsid w:val="00F60F71"/>
    <w:rsid w:val="00F71060"/>
    <w:rsid w:val="00F713E9"/>
    <w:rsid w:val="00F95474"/>
    <w:rsid w:val="00FA73B4"/>
    <w:rsid w:val="00FB3DBB"/>
    <w:rsid w:val="00FB5CC7"/>
    <w:rsid w:val="00FC5CF0"/>
    <w:rsid w:val="00FD51CF"/>
    <w:rsid w:val="00FE6B50"/>
    <w:rsid w:val="00F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25B"/>
  </w:style>
  <w:style w:type="paragraph" w:styleId="a5">
    <w:name w:val="footer"/>
    <w:basedOn w:val="a"/>
    <w:link w:val="a6"/>
    <w:uiPriority w:val="99"/>
    <w:unhideWhenUsed/>
    <w:rsid w:val="0044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25B"/>
  </w:style>
  <w:style w:type="paragraph" w:styleId="a7">
    <w:name w:val="Balloon Text"/>
    <w:basedOn w:val="a"/>
    <w:link w:val="a8"/>
    <w:uiPriority w:val="99"/>
    <w:semiHidden/>
    <w:unhideWhenUsed/>
    <w:rsid w:val="0044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25B"/>
  </w:style>
  <w:style w:type="paragraph" w:styleId="a5">
    <w:name w:val="footer"/>
    <w:basedOn w:val="a"/>
    <w:link w:val="a6"/>
    <w:uiPriority w:val="99"/>
    <w:unhideWhenUsed/>
    <w:rsid w:val="0044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25B"/>
  </w:style>
  <w:style w:type="paragraph" w:styleId="a7">
    <w:name w:val="Balloon Text"/>
    <w:basedOn w:val="a"/>
    <w:link w:val="a8"/>
    <w:uiPriority w:val="99"/>
    <w:semiHidden/>
    <w:unhideWhenUsed/>
    <w:rsid w:val="0044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82BF-B769-45CD-AF50-C99E4AF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FondPMPDir</cp:lastModifiedBy>
  <cp:revision>11</cp:revision>
  <cp:lastPrinted>2018-04-09T05:06:00Z</cp:lastPrinted>
  <dcterms:created xsi:type="dcterms:W3CDTF">2018-04-05T07:11:00Z</dcterms:created>
  <dcterms:modified xsi:type="dcterms:W3CDTF">2018-06-07T13:54:00Z</dcterms:modified>
</cp:coreProperties>
</file>