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521" w:rsidRPr="00364FFB" w:rsidRDefault="00901521" w:rsidP="00901521">
      <w:pPr>
        <w:spacing w:line="228" w:lineRule="auto"/>
        <w:ind w:firstLine="0"/>
        <w:jc w:val="right"/>
        <w:rPr>
          <w:rFonts w:cs="Times New Roman"/>
          <w:szCs w:val="20"/>
        </w:rPr>
      </w:pPr>
      <w:bookmarkStart w:id="0" w:name="_GoBack"/>
      <w:bookmarkEnd w:id="0"/>
      <w:r w:rsidRPr="00364FFB">
        <w:rPr>
          <w:rFonts w:cs="Times New Roman"/>
          <w:szCs w:val="20"/>
        </w:rPr>
        <w:t>Приложение</w:t>
      </w:r>
    </w:p>
    <w:p w:rsidR="00064A25" w:rsidRDefault="00064A25" w:rsidP="00901521">
      <w:pPr>
        <w:spacing w:line="228" w:lineRule="auto"/>
        <w:ind w:firstLine="0"/>
        <w:jc w:val="center"/>
        <w:rPr>
          <w:rFonts w:cs="Times New Roman"/>
          <w:b/>
          <w:sz w:val="24"/>
          <w:szCs w:val="20"/>
        </w:rPr>
      </w:pPr>
    </w:p>
    <w:p w:rsidR="00901521" w:rsidRPr="00EA32E0" w:rsidRDefault="00EA32E0" w:rsidP="00901521">
      <w:pPr>
        <w:spacing w:line="228" w:lineRule="auto"/>
        <w:ind w:firstLine="0"/>
        <w:jc w:val="center"/>
        <w:rPr>
          <w:rFonts w:cs="Times New Roman"/>
          <w:b/>
          <w:sz w:val="24"/>
          <w:szCs w:val="20"/>
        </w:rPr>
      </w:pPr>
      <w:r w:rsidRPr="00EA32E0">
        <w:rPr>
          <w:rFonts w:cs="Times New Roman"/>
          <w:b/>
          <w:sz w:val="24"/>
          <w:szCs w:val="20"/>
        </w:rPr>
        <w:t>П</w:t>
      </w:r>
      <w:r w:rsidR="00901521" w:rsidRPr="00EA32E0">
        <w:rPr>
          <w:rFonts w:cs="Times New Roman"/>
          <w:b/>
          <w:sz w:val="24"/>
          <w:szCs w:val="20"/>
        </w:rPr>
        <w:t>отребност</w:t>
      </w:r>
      <w:r w:rsidRPr="00EA32E0">
        <w:rPr>
          <w:rFonts w:cs="Times New Roman"/>
          <w:b/>
          <w:sz w:val="24"/>
          <w:szCs w:val="20"/>
        </w:rPr>
        <w:t>ь</w:t>
      </w:r>
      <w:r w:rsidR="00901521" w:rsidRPr="00EA32E0">
        <w:rPr>
          <w:rFonts w:cs="Times New Roman"/>
          <w:b/>
          <w:sz w:val="24"/>
          <w:szCs w:val="20"/>
        </w:rPr>
        <w:t xml:space="preserve"> участия в выставочно-ярмарочных предприятиях</w:t>
      </w:r>
    </w:p>
    <w:p w:rsidR="00901521" w:rsidRDefault="00901521" w:rsidP="00901521">
      <w:pPr>
        <w:spacing w:line="228" w:lineRule="auto"/>
        <w:ind w:firstLine="0"/>
        <w:jc w:val="center"/>
        <w:rPr>
          <w:rFonts w:cs="Times New Roman"/>
          <w:b/>
          <w:szCs w:val="20"/>
        </w:rPr>
      </w:pPr>
    </w:p>
    <w:tbl>
      <w:tblPr>
        <w:tblStyle w:val="ab"/>
        <w:tblW w:w="10598" w:type="dxa"/>
        <w:tblLook w:val="04A0" w:firstRow="1" w:lastRow="0" w:firstColumn="1" w:lastColumn="0" w:noHBand="0" w:noVBand="1"/>
      </w:tblPr>
      <w:tblGrid>
        <w:gridCol w:w="2801"/>
        <w:gridCol w:w="2127"/>
        <w:gridCol w:w="1984"/>
        <w:gridCol w:w="3686"/>
      </w:tblGrid>
      <w:tr w:rsidR="00555170" w:rsidTr="00805603">
        <w:tc>
          <w:tcPr>
            <w:tcW w:w="2801" w:type="dxa"/>
          </w:tcPr>
          <w:p w:rsidR="00555170" w:rsidRPr="00555170" w:rsidRDefault="00555170" w:rsidP="00901521">
            <w:pPr>
              <w:spacing w:line="228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55170">
              <w:rPr>
                <w:rFonts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127" w:type="dxa"/>
          </w:tcPr>
          <w:p w:rsidR="00555170" w:rsidRPr="00555170" w:rsidRDefault="00555170" w:rsidP="00555170">
            <w:pPr>
              <w:spacing w:line="228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55170">
              <w:rPr>
                <w:rFonts w:cs="Times New Roman"/>
                <w:b/>
                <w:sz w:val="20"/>
                <w:szCs w:val="20"/>
              </w:rPr>
              <w:t>Тематика мероприятия (отрасль)</w:t>
            </w:r>
          </w:p>
        </w:tc>
        <w:tc>
          <w:tcPr>
            <w:tcW w:w="1984" w:type="dxa"/>
          </w:tcPr>
          <w:p w:rsidR="00555170" w:rsidRPr="00555170" w:rsidRDefault="00555170" w:rsidP="00901521">
            <w:pPr>
              <w:spacing w:line="228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55170">
              <w:rPr>
                <w:rFonts w:cs="Times New Roman"/>
                <w:b/>
                <w:sz w:val="20"/>
                <w:szCs w:val="20"/>
              </w:rPr>
              <w:t>Сроки мероприятия</w:t>
            </w:r>
          </w:p>
        </w:tc>
        <w:tc>
          <w:tcPr>
            <w:tcW w:w="3686" w:type="dxa"/>
          </w:tcPr>
          <w:p w:rsidR="00555170" w:rsidRPr="00555170" w:rsidRDefault="00555170" w:rsidP="00901521">
            <w:pPr>
              <w:spacing w:line="228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55170">
              <w:rPr>
                <w:rFonts w:cs="Times New Roman"/>
                <w:b/>
                <w:sz w:val="20"/>
                <w:szCs w:val="20"/>
              </w:rPr>
              <w:t xml:space="preserve">Продукция, планируемая </w:t>
            </w:r>
            <w:r w:rsidRPr="00555170">
              <w:rPr>
                <w:rFonts w:cs="Times New Roman"/>
                <w:b/>
                <w:sz w:val="20"/>
                <w:szCs w:val="20"/>
              </w:rPr>
              <w:br/>
              <w:t>к экс</w:t>
            </w:r>
            <w:r>
              <w:rPr>
                <w:rFonts w:cs="Times New Roman"/>
                <w:b/>
                <w:sz w:val="20"/>
                <w:szCs w:val="20"/>
              </w:rPr>
              <w:t>по</w:t>
            </w:r>
            <w:r w:rsidRPr="00555170">
              <w:rPr>
                <w:rFonts w:cs="Times New Roman"/>
                <w:b/>
                <w:sz w:val="20"/>
                <w:szCs w:val="20"/>
              </w:rPr>
              <w:t>нированию</w:t>
            </w:r>
            <w:r w:rsidR="00805603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805603">
              <w:rPr>
                <w:rFonts w:cs="Times New Roman"/>
                <w:b/>
                <w:sz w:val="20"/>
                <w:szCs w:val="20"/>
              </w:rPr>
              <w:br/>
              <w:t>(при необходимости)</w:t>
            </w:r>
          </w:p>
        </w:tc>
      </w:tr>
      <w:tr w:rsidR="00555170" w:rsidTr="00805603">
        <w:trPr>
          <w:trHeight w:val="621"/>
        </w:trPr>
        <w:tc>
          <w:tcPr>
            <w:tcW w:w="2801" w:type="dxa"/>
          </w:tcPr>
          <w:p w:rsidR="00555170" w:rsidRDefault="00495E3F" w:rsidP="00901521">
            <w:pPr>
              <w:spacing w:line="228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:rsidR="00555170" w:rsidRDefault="00495E3F" w:rsidP="00901521">
            <w:pPr>
              <w:spacing w:line="228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555170" w:rsidRDefault="00495E3F" w:rsidP="00901521">
            <w:pPr>
              <w:spacing w:line="228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686" w:type="dxa"/>
          </w:tcPr>
          <w:p w:rsidR="00555170" w:rsidRDefault="00495E3F" w:rsidP="00901521">
            <w:pPr>
              <w:spacing w:line="228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555170" w:rsidTr="00805603">
        <w:trPr>
          <w:trHeight w:val="557"/>
        </w:trPr>
        <w:tc>
          <w:tcPr>
            <w:tcW w:w="2801" w:type="dxa"/>
          </w:tcPr>
          <w:p w:rsidR="00555170" w:rsidRDefault="00495E3F" w:rsidP="00901521">
            <w:pPr>
              <w:spacing w:line="228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:rsidR="00555170" w:rsidRDefault="00495E3F" w:rsidP="00901521">
            <w:pPr>
              <w:spacing w:line="228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555170" w:rsidRDefault="00495E3F" w:rsidP="00901521">
            <w:pPr>
              <w:spacing w:line="228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686" w:type="dxa"/>
          </w:tcPr>
          <w:p w:rsidR="00555170" w:rsidRDefault="00495E3F" w:rsidP="00901521">
            <w:pPr>
              <w:spacing w:line="228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</w:tbl>
    <w:p w:rsidR="00364FFB" w:rsidRPr="00EA32E0" w:rsidRDefault="00364FFB" w:rsidP="00EA32E0">
      <w:pPr>
        <w:spacing w:line="228" w:lineRule="auto"/>
        <w:ind w:firstLine="0"/>
        <w:rPr>
          <w:rFonts w:cs="Times New Roman"/>
          <w:b/>
          <w:sz w:val="18"/>
          <w:szCs w:val="20"/>
        </w:rPr>
      </w:pPr>
    </w:p>
    <w:p w:rsidR="00BF5F3E" w:rsidRPr="00EA32E0" w:rsidRDefault="00EA32E0" w:rsidP="00BF5F3E">
      <w:pPr>
        <w:spacing w:line="228" w:lineRule="auto"/>
        <w:ind w:firstLine="0"/>
        <w:jc w:val="center"/>
        <w:rPr>
          <w:rFonts w:cs="Times New Roman"/>
          <w:b/>
          <w:sz w:val="24"/>
          <w:szCs w:val="20"/>
        </w:rPr>
      </w:pPr>
      <w:r w:rsidRPr="00EA32E0">
        <w:rPr>
          <w:rFonts w:cs="Times New Roman"/>
          <w:b/>
          <w:sz w:val="24"/>
          <w:szCs w:val="20"/>
        </w:rPr>
        <w:t>П</w:t>
      </w:r>
      <w:r w:rsidR="00BF5F3E" w:rsidRPr="00EA32E0">
        <w:rPr>
          <w:rFonts w:cs="Times New Roman"/>
          <w:b/>
          <w:sz w:val="24"/>
          <w:szCs w:val="20"/>
        </w:rPr>
        <w:t>отребност</w:t>
      </w:r>
      <w:r w:rsidRPr="00EA32E0">
        <w:rPr>
          <w:rFonts w:cs="Times New Roman"/>
          <w:b/>
          <w:sz w:val="24"/>
          <w:szCs w:val="20"/>
        </w:rPr>
        <w:t>ь</w:t>
      </w:r>
      <w:r w:rsidR="00BF5F3E" w:rsidRPr="00EA32E0">
        <w:rPr>
          <w:rFonts w:cs="Times New Roman"/>
          <w:b/>
          <w:sz w:val="24"/>
          <w:szCs w:val="20"/>
        </w:rPr>
        <w:t xml:space="preserve"> участия в бизнес-миссиях за рубежом</w:t>
      </w:r>
    </w:p>
    <w:p w:rsidR="00BF5F3E" w:rsidRDefault="00BF5F3E" w:rsidP="00BF5F3E">
      <w:pPr>
        <w:spacing w:line="228" w:lineRule="auto"/>
        <w:ind w:firstLine="0"/>
        <w:jc w:val="center"/>
        <w:rPr>
          <w:rFonts w:cs="Times New Roman"/>
          <w:sz w:val="20"/>
          <w:szCs w:val="20"/>
        </w:rPr>
      </w:pPr>
    </w:p>
    <w:tbl>
      <w:tblPr>
        <w:tblStyle w:val="ab"/>
        <w:tblW w:w="10598" w:type="dxa"/>
        <w:tblLook w:val="04A0" w:firstRow="1" w:lastRow="0" w:firstColumn="1" w:lastColumn="0" w:noHBand="0" w:noVBand="1"/>
      </w:tblPr>
      <w:tblGrid>
        <w:gridCol w:w="1809"/>
        <w:gridCol w:w="2552"/>
        <w:gridCol w:w="3544"/>
        <w:gridCol w:w="2693"/>
      </w:tblGrid>
      <w:tr w:rsidR="00BF5F3E" w:rsidTr="00805603">
        <w:tc>
          <w:tcPr>
            <w:tcW w:w="1809" w:type="dxa"/>
          </w:tcPr>
          <w:p w:rsidR="00BF5F3E" w:rsidRPr="00555170" w:rsidRDefault="00BF5F3E" w:rsidP="00B91C84">
            <w:pPr>
              <w:spacing w:line="228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Страна</w:t>
            </w:r>
          </w:p>
        </w:tc>
        <w:tc>
          <w:tcPr>
            <w:tcW w:w="2552" w:type="dxa"/>
          </w:tcPr>
          <w:p w:rsidR="00BF5F3E" w:rsidRPr="00555170" w:rsidRDefault="00364FFB" w:rsidP="00364FFB">
            <w:pPr>
              <w:spacing w:line="228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Тематика мероприятия </w:t>
            </w:r>
          </w:p>
        </w:tc>
        <w:tc>
          <w:tcPr>
            <w:tcW w:w="3544" w:type="dxa"/>
          </w:tcPr>
          <w:p w:rsidR="00BF5F3E" w:rsidRPr="00555170" w:rsidRDefault="00364FFB" w:rsidP="00B91C84">
            <w:pPr>
              <w:spacing w:line="228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Предпочтительный формат (деловая встреча, посещение промышленных </w:t>
            </w:r>
            <w:proofErr w:type="spellStart"/>
            <w:r>
              <w:rPr>
                <w:rFonts w:cs="Times New Roman"/>
                <w:b/>
                <w:sz w:val="20"/>
                <w:szCs w:val="20"/>
              </w:rPr>
              <w:t>предпритияй</w:t>
            </w:r>
            <w:proofErr w:type="spellEnd"/>
            <w:r>
              <w:rPr>
                <w:rFonts w:cs="Times New Roman"/>
                <w:b/>
                <w:sz w:val="20"/>
                <w:szCs w:val="20"/>
              </w:rPr>
              <w:t>, биржа контактов</w:t>
            </w:r>
            <w:r w:rsidR="00805603">
              <w:rPr>
                <w:rFonts w:cs="Times New Roman"/>
                <w:b/>
                <w:sz w:val="20"/>
                <w:szCs w:val="20"/>
              </w:rPr>
              <w:t>, прямые переговоры</w:t>
            </w:r>
            <w:r>
              <w:rPr>
                <w:rFonts w:cs="Times New Roman"/>
                <w:b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cs="Times New Roman"/>
                <w:b/>
                <w:sz w:val="20"/>
                <w:szCs w:val="20"/>
              </w:rPr>
              <w:t>др</w:t>
            </w:r>
            <w:proofErr w:type="spellEnd"/>
            <w:r>
              <w:rPr>
                <w:rFonts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693" w:type="dxa"/>
          </w:tcPr>
          <w:p w:rsidR="00BF5F3E" w:rsidRPr="00555170" w:rsidRDefault="00364FFB" w:rsidP="00B91C84">
            <w:pPr>
              <w:spacing w:line="228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Иные предложения</w:t>
            </w:r>
          </w:p>
        </w:tc>
      </w:tr>
      <w:tr w:rsidR="00BF5F3E" w:rsidTr="00805603">
        <w:trPr>
          <w:trHeight w:val="621"/>
        </w:trPr>
        <w:tc>
          <w:tcPr>
            <w:tcW w:w="1809" w:type="dxa"/>
          </w:tcPr>
          <w:p w:rsidR="00BF5F3E" w:rsidRDefault="00495E3F" w:rsidP="00B91C84">
            <w:pPr>
              <w:spacing w:line="228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BF5F3E" w:rsidRDefault="00495E3F" w:rsidP="00B91C84">
            <w:pPr>
              <w:spacing w:line="228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544" w:type="dxa"/>
          </w:tcPr>
          <w:p w:rsidR="00BF5F3E" w:rsidRDefault="00495E3F" w:rsidP="00B91C84">
            <w:pPr>
              <w:spacing w:line="228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BF5F3E" w:rsidRDefault="00495E3F" w:rsidP="00B91C84">
            <w:pPr>
              <w:spacing w:line="228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BF5F3E" w:rsidTr="00805603">
        <w:trPr>
          <w:trHeight w:val="630"/>
        </w:trPr>
        <w:tc>
          <w:tcPr>
            <w:tcW w:w="1809" w:type="dxa"/>
          </w:tcPr>
          <w:p w:rsidR="00BF5F3E" w:rsidRDefault="00495E3F" w:rsidP="00B91C84">
            <w:pPr>
              <w:spacing w:line="228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BF5F3E" w:rsidRDefault="00495E3F" w:rsidP="00B91C84">
            <w:pPr>
              <w:spacing w:line="228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544" w:type="dxa"/>
          </w:tcPr>
          <w:p w:rsidR="00BF5F3E" w:rsidRDefault="00495E3F" w:rsidP="00B91C84">
            <w:pPr>
              <w:spacing w:line="228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BF5F3E" w:rsidRDefault="00495E3F" w:rsidP="00B91C84">
            <w:pPr>
              <w:spacing w:line="228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</w:tbl>
    <w:p w:rsidR="00BF5F3E" w:rsidRDefault="00BF5F3E" w:rsidP="00BF5F3E">
      <w:pPr>
        <w:spacing w:line="228" w:lineRule="auto"/>
        <w:ind w:firstLine="0"/>
        <w:jc w:val="center"/>
        <w:rPr>
          <w:rFonts w:cs="Times New Roman"/>
          <w:sz w:val="20"/>
          <w:szCs w:val="20"/>
        </w:rPr>
      </w:pPr>
    </w:p>
    <w:p w:rsidR="00EA32E0" w:rsidRPr="00EA32E0" w:rsidRDefault="00EA32E0" w:rsidP="00EA32E0">
      <w:pPr>
        <w:pStyle w:val="a8"/>
        <w:contextualSpacing/>
        <w:jc w:val="center"/>
        <w:rPr>
          <w:b/>
          <w:sz w:val="24"/>
        </w:rPr>
      </w:pPr>
      <w:r w:rsidRPr="00EA32E0">
        <w:rPr>
          <w:b/>
          <w:sz w:val="24"/>
        </w:rPr>
        <w:t>Основные барьеры и ограничения, препятствующие ведению экспортной деятельности</w:t>
      </w:r>
    </w:p>
    <w:p w:rsidR="00EA32E0" w:rsidRDefault="00EA32E0" w:rsidP="00EA32E0">
      <w:pPr>
        <w:spacing w:line="228" w:lineRule="auto"/>
        <w:ind w:firstLine="0"/>
        <w:jc w:val="center"/>
        <w:rPr>
          <w:rFonts w:cs="Times New Roman"/>
          <w:sz w:val="20"/>
          <w:szCs w:val="20"/>
        </w:rPr>
      </w:pPr>
    </w:p>
    <w:tbl>
      <w:tblPr>
        <w:tblStyle w:val="ab"/>
        <w:tblW w:w="10598" w:type="dxa"/>
        <w:tblLook w:val="04A0" w:firstRow="1" w:lastRow="0" w:firstColumn="1" w:lastColumn="0" w:noHBand="0" w:noVBand="1"/>
      </w:tblPr>
      <w:tblGrid>
        <w:gridCol w:w="6204"/>
        <w:gridCol w:w="4394"/>
      </w:tblGrid>
      <w:tr w:rsidR="00EA32E0" w:rsidTr="00EA32E0">
        <w:tc>
          <w:tcPr>
            <w:tcW w:w="6204" w:type="dxa"/>
          </w:tcPr>
          <w:p w:rsidR="00EA32E0" w:rsidRDefault="00064A25" w:rsidP="00EA32E0">
            <w:pPr>
              <w:spacing w:line="228" w:lineRule="auto"/>
              <w:ind w:firstLine="0"/>
              <w:jc w:val="center"/>
              <w:rPr>
                <w:rFonts w:cs="Times New Roman"/>
                <w:b/>
                <w:sz w:val="22"/>
                <w:szCs w:val="20"/>
              </w:rPr>
            </w:pPr>
            <w:r>
              <w:rPr>
                <w:rFonts w:cs="Times New Roman"/>
                <w:b/>
                <w:sz w:val="22"/>
                <w:szCs w:val="20"/>
              </w:rPr>
              <w:t>Оп</w:t>
            </w:r>
            <w:r w:rsidR="00EA32E0" w:rsidRPr="00EA32E0">
              <w:rPr>
                <w:rFonts w:cs="Times New Roman"/>
                <w:b/>
                <w:sz w:val="22"/>
                <w:szCs w:val="20"/>
              </w:rPr>
              <w:t xml:space="preserve">исание проблемы </w:t>
            </w:r>
          </w:p>
          <w:p w:rsidR="00EA32E0" w:rsidRPr="00EA32E0" w:rsidRDefault="00EA32E0" w:rsidP="00EA32E0">
            <w:pPr>
              <w:spacing w:line="228" w:lineRule="auto"/>
              <w:ind w:firstLine="0"/>
              <w:jc w:val="center"/>
              <w:rPr>
                <w:rFonts w:cs="Times New Roman"/>
                <w:b/>
                <w:sz w:val="22"/>
                <w:szCs w:val="20"/>
              </w:rPr>
            </w:pPr>
            <w:r w:rsidRPr="00EA32E0">
              <w:rPr>
                <w:rFonts w:cs="Times New Roman"/>
                <w:b/>
                <w:sz w:val="22"/>
                <w:szCs w:val="20"/>
              </w:rPr>
              <w:t>(</w:t>
            </w:r>
            <w:r w:rsidRPr="00805603">
              <w:rPr>
                <w:rFonts w:cs="Times New Roman"/>
                <w:i/>
                <w:sz w:val="20"/>
                <w:szCs w:val="20"/>
              </w:rPr>
              <w:t>высокая стоимость транспортных услуг, отсуствие необходимых компетенций по ведению экспорта, отсутствие необходимых сертификатов, высокие таможенные пошлины, зарегулированность целевого рынка, недостаточная информированность о сущетвиующих мерах государственной поддержки экспорта, отсутствие денежных средств и др.)</w:t>
            </w:r>
          </w:p>
        </w:tc>
        <w:tc>
          <w:tcPr>
            <w:tcW w:w="4394" w:type="dxa"/>
          </w:tcPr>
          <w:p w:rsidR="00EA32E0" w:rsidRPr="00EA32E0" w:rsidRDefault="00EA32E0" w:rsidP="00EA32E0">
            <w:pPr>
              <w:spacing w:line="228" w:lineRule="auto"/>
              <w:ind w:firstLine="0"/>
              <w:jc w:val="center"/>
              <w:rPr>
                <w:rFonts w:cs="Times New Roman"/>
                <w:b/>
                <w:sz w:val="22"/>
                <w:szCs w:val="20"/>
              </w:rPr>
            </w:pPr>
            <w:r w:rsidRPr="00EA32E0">
              <w:rPr>
                <w:rFonts w:cs="Times New Roman"/>
                <w:b/>
                <w:sz w:val="22"/>
                <w:szCs w:val="20"/>
              </w:rPr>
              <w:t>Предложения по снятию барьера (</w:t>
            </w:r>
            <w:r w:rsidRPr="00805603">
              <w:rPr>
                <w:rFonts w:cs="Times New Roman"/>
                <w:i/>
                <w:sz w:val="20"/>
                <w:szCs w:val="20"/>
              </w:rPr>
              <w:t>содействие в продвижение продукции на внешних рынках, лобирование интересов реги</w:t>
            </w:r>
            <w:r w:rsidR="004550DA" w:rsidRPr="00805603">
              <w:rPr>
                <w:rFonts w:cs="Times New Roman"/>
                <w:i/>
                <w:sz w:val="20"/>
                <w:szCs w:val="20"/>
              </w:rPr>
              <w:t>ональных компаний на внешних ры</w:t>
            </w:r>
            <w:r w:rsidRPr="00805603">
              <w:rPr>
                <w:rFonts w:cs="Times New Roman"/>
                <w:i/>
                <w:sz w:val="20"/>
                <w:szCs w:val="20"/>
              </w:rPr>
              <w:t>нках, снижение административных барьеров, оказание содейс</w:t>
            </w:r>
            <w:r w:rsidR="001C08FE" w:rsidRPr="00805603">
              <w:rPr>
                <w:rFonts w:cs="Times New Roman"/>
                <w:i/>
                <w:sz w:val="20"/>
                <w:szCs w:val="20"/>
              </w:rPr>
              <w:t xml:space="preserve">твия в получении международных </w:t>
            </w:r>
            <w:r w:rsidRPr="00805603">
              <w:rPr>
                <w:rFonts w:cs="Times New Roman"/>
                <w:i/>
                <w:sz w:val="20"/>
                <w:szCs w:val="20"/>
              </w:rPr>
              <w:t>сетификатов и др.)</w:t>
            </w:r>
          </w:p>
        </w:tc>
      </w:tr>
      <w:tr w:rsidR="00EA32E0" w:rsidTr="001C08FE">
        <w:trPr>
          <w:trHeight w:val="266"/>
        </w:trPr>
        <w:tc>
          <w:tcPr>
            <w:tcW w:w="6204" w:type="dxa"/>
          </w:tcPr>
          <w:p w:rsidR="00EA32E0" w:rsidRPr="00805603" w:rsidRDefault="00EA32E0" w:rsidP="001C08FE">
            <w:pPr>
              <w:spacing w:line="228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A32E0" w:rsidRDefault="00EA32E0" w:rsidP="001C08FE">
            <w:pPr>
              <w:spacing w:line="228" w:lineRule="auto"/>
              <w:ind w:firstLine="0"/>
              <w:rPr>
                <w:rFonts w:cs="Times New Roman"/>
                <w:sz w:val="20"/>
                <w:szCs w:val="20"/>
              </w:rPr>
            </w:pPr>
          </w:p>
        </w:tc>
      </w:tr>
    </w:tbl>
    <w:p w:rsidR="00EA32E0" w:rsidRDefault="00EA32E0" w:rsidP="00064A25">
      <w:pPr>
        <w:spacing w:line="228" w:lineRule="auto"/>
        <w:ind w:firstLine="0"/>
        <w:rPr>
          <w:rFonts w:cs="Times New Roman"/>
          <w:sz w:val="20"/>
          <w:szCs w:val="20"/>
        </w:rPr>
      </w:pPr>
    </w:p>
    <w:p w:rsidR="00805603" w:rsidRDefault="00805603" w:rsidP="00805603">
      <w:pPr>
        <w:spacing w:line="228" w:lineRule="auto"/>
        <w:ind w:firstLine="0"/>
        <w:jc w:val="center"/>
        <w:rPr>
          <w:rFonts w:cs="Times New Roman"/>
          <w:b/>
          <w:sz w:val="24"/>
          <w:szCs w:val="20"/>
        </w:rPr>
      </w:pPr>
      <w:r w:rsidRPr="00805603">
        <w:rPr>
          <w:rFonts w:cs="Times New Roman"/>
          <w:b/>
          <w:sz w:val="24"/>
          <w:szCs w:val="20"/>
        </w:rPr>
        <w:t>Информация о продукции предприятия</w:t>
      </w:r>
    </w:p>
    <w:p w:rsidR="00805603" w:rsidRPr="00805603" w:rsidRDefault="00805603" w:rsidP="00805603">
      <w:pPr>
        <w:spacing w:line="228" w:lineRule="auto"/>
        <w:ind w:firstLine="0"/>
        <w:jc w:val="center"/>
        <w:rPr>
          <w:rFonts w:cs="Times New Roman"/>
          <w:b/>
          <w:sz w:val="24"/>
          <w:szCs w:val="20"/>
        </w:rPr>
      </w:pPr>
    </w:p>
    <w:tbl>
      <w:tblPr>
        <w:tblStyle w:val="ab"/>
        <w:tblW w:w="10598" w:type="dxa"/>
        <w:tblLayout w:type="fixed"/>
        <w:tblLook w:val="04A0" w:firstRow="1" w:lastRow="0" w:firstColumn="1" w:lastColumn="0" w:noHBand="0" w:noVBand="1"/>
      </w:tblPr>
      <w:tblGrid>
        <w:gridCol w:w="2660"/>
        <w:gridCol w:w="2410"/>
        <w:gridCol w:w="2268"/>
        <w:gridCol w:w="3260"/>
      </w:tblGrid>
      <w:tr w:rsidR="00805603" w:rsidTr="00805603">
        <w:trPr>
          <w:trHeight w:val="928"/>
        </w:trPr>
        <w:tc>
          <w:tcPr>
            <w:tcW w:w="2660" w:type="dxa"/>
          </w:tcPr>
          <w:p w:rsidR="00805603" w:rsidRPr="00901521" w:rsidRDefault="00805603" w:rsidP="00867E86">
            <w:pPr>
              <w:spacing w:line="228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Наименование п</w:t>
            </w:r>
            <w:r w:rsidRPr="00901521">
              <w:rPr>
                <w:rFonts w:cs="Times New Roman"/>
                <w:b/>
                <w:sz w:val="20"/>
                <w:szCs w:val="20"/>
              </w:rPr>
              <w:t>родукци</w:t>
            </w:r>
            <w:r>
              <w:rPr>
                <w:rFonts w:cs="Times New Roman"/>
                <w:b/>
                <w:sz w:val="20"/>
                <w:szCs w:val="20"/>
              </w:rPr>
              <w:t>и,</w:t>
            </w:r>
            <w:r>
              <w:rPr>
                <w:rFonts w:cs="Times New Roman"/>
                <w:b/>
                <w:sz w:val="20"/>
                <w:szCs w:val="20"/>
              </w:rPr>
              <w:br/>
            </w:r>
            <w:r w:rsidRPr="00901521">
              <w:rPr>
                <w:rFonts w:cs="Times New Roman"/>
                <w:b/>
                <w:sz w:val="20"/>
                <w:szCs w:val="20"/>
              </w:rPr>
              <w:t>отгружаем</w:t>
            </w:r>
            <w:r>
              <w:rPr>
                <w:rFonts w:cs="Times New Roman"/>
                <w:b/>
                <w:sz w:val="20"/>
                <w:szCs w:val="20"/>
              </w:rPr>
              <w:t>ой</w:t>
            </w:r>
            <w:r w:rsidRPr="00901521">
              <w:rPr>
                <w:rFonts w:cs="Times New Roman"/>
                <w:b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sz w:val="20"/>
                <w:szCs w:val="20"/>
              </w:rPr>
              <w:t xml:space="preserve">на экспорт </w:t>
            </w:r>
            <w:r>
              <w:rPr>
                <w:rFonts w:cs="Times New Roman"/>
                <w:b/>
                <w:sz w:val="20"/>
                <w:szCs w:val="20"/>
              </w:rPr>
              <w:br/>
            </w:r>
            <w:r w:rsidRPr="00901521">
              <w:rPr>
                <w:rFonts w:cs="Times New Roman"/>
                <w:b/>
                <w:sz w:val="20"/>
                <w:szCs w:val="20"/>
              </w:rPr>
              <w:t>(с указанием кода</w:t>
            </w:r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901521">
              <w:rPr>
                <w:rFonts w:cs="Times New Roman"/>
                <w:b/>
                <w:sz w:val="20"/>
                <w:szCs w:val="20"/>
              </w:rPr>
              <w:t>ТНВЭД)</w:t>
            </w:r>
          </w:p>
        </w:tc>
        <w:tc>
          <w:tcPr>
            <w:tcW w:w="2410" w:type="dxa"/>
          </w:tcPr>
          <w:p w:rsidR="00805603" w:rsidRPr="00901521" w:rsidRDefault="00805603" w:rsidP="00867E86">
            <w:pPr>
              <w:spacing w:line="228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01521">
              <w:rPr>
                <w:rFonts w:cs="Times New Roman"/>
                <w:b/>
                <w:sz w:val="20"/>
                <w:szCs w:val="20"/>
              </w:rPr>
              <w:t xml:space="preserve">Объем экспорта </w:t>
            </w:r>
            <w:r>
              <w:rPr>
                <w:rFonts w:cs="Times New Roman"/>
                <w:b/>
                <w:sz w:val="20"/>
                <w:szCs w:val="20"/>
              </w:rPr>
              <w:t xml:space="preserve">в 2017 году, </w:t>
            </w:r>
            <w:r w:rsidRPr="00901521">
              <w:rPr>
                <w:rFonts w:cs="Times New Roman"/>
                <w:b/>
                <w:sz w:val="20"/>
                <w:szCs w:val="20"/>
              </w:rPr>
              <w:t>в млн руб.</w:t>
            </w:r>
          </w:p>
        </w:tc>
        <w:tc>
          <w:tcPr>
            <w:tcW w:w="2268" w:type="dxa"/>
          </w:tcPr>
          <w:p w:rsidR="00805603" w:rsidRPr="00901521" w:rsidRDefault="00805603" w:rsidP="00867E86">
            <w:pPr>
              <w:spacing w:line="228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01521">
              <w:rPr>
                <w:rFonts w:cs="Times New Roman"/>
                <w:b/>
                <w:sz w:val="20"/>
                <w:szCs w:val="20"/>
              </w:rPr>
              <w:t>Наличие международных сертификатов</w:t>
            </w:r>
            <w:r>
              <w:rPr>
                <w:rFonts w:cs="Times New Roman"/>
                <w:b/>
                <w:sz w:val="20"/>
                <w:szCs w:val="20"/>
              </w:rPr>
              <w:t xml:space="preserve"> на продукцию и сертификатов в сфере качества </w:t>
            </w:r>
            <w:r w:rsidRPr="00901521">
              <w:rPr>
                <w:rFonts w:cs="Times New Roman"/>
                <w:b/>
                <w:sz w:val="20"/>
                <w:szCs w:val="20"/>
              </w:rPr>
              <w:t>(</w:t>
            </w:r>
            <w:r w:rsidRPr="00901521">
              <w:rPr>
                <w:rFonts w:cs="Times New Roman"/>
                <w:b/>
                <w:sz w:val="20"/>
                <w:szCs w:val="20"/>
                <w:lang w:val="en-US"/>
              </w:rPr>
              <w:t>ISO</w:t>
            </w:r>
            <w:r w:rsidRPr="00901521">
              <w:rPr>
                <w:rFonts w:cs="Times New Roman"/>
                <w:b/>
                <w:sz w:val="20"/>
                <w:szCs w:val="20"/>
              </w:rPr>
              <w:t xml:space="preserve">, </w:t>
            </w:r>
            <w:r w:rsidRPr="00901521">
              <w:rPr>
                <w:rFonts w:cs="Times New Roman"/>
                <w:b/>
                <w:sz w:val="20"/>
                <w:szCs w:val="20"/>
                <w:lang w:val="en-US"/>
              </w:rPr>
              <w:t>OSHAS</w:t>
            </w:r>
            <w:r w:rsidRPr="00901521">
              <w:rPr>
                <w:rFonts w:cs="Times New Roman"/>
                <w:b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sz w:val="20"/>
                <w:szCs w:val="20"/>
              </w:rPr>
              <w:t xml:space="preserve">и </w:t>
            </w:r>
            <w:r w:rsidRPr="00901521">
              <w:rPr>
                <w:rFonts w:cs="Times New Roman"/>
                <w:b/>
                <w:sz w:val="20"/>
                <w:szCs w:val="20"/>
              </w:rPr>
              <w:t>пр.)</w:t>
            </w:r>
          </w:p>
        </w:tc>
        <w:tc>
          <w:tcPr>
            <w:tcW w:w="3260" w:type="dxa"/>
          </w:tcPr>
          <w:p w:rsidR="00805603" w:rsidRPr="00901521" w:rsidRDefault="00805603" w:rsidP="00867E86">
            <w:pPr>
              <w:spacing w:line="228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64A25">
              <w:rPr>
                <w:rFonts w:cs="Times New Roman"/>
                <w:b/>
                <w:sz w:val="20"/>
                <w:szCs w:val="20"/>
              </w:rPr>
              <w:t xml:space="preserve">Продукция, в экспорте которой заинтересовано предприятие </w:t>
            </w:r>
            <w:r>
              <w:rPr>
                <w:rFonts w:cs="Times New Roman"/>
                <w:b/>
                <w:sz w:val="20"/>
                <w:szCs w:val="20"/>
              </w:rPr>
              <w:br/>
            </w:r>
            <w:r w:rsidRPr="00064A25">
              <w:rPr>
                <w:rFonts w:cs="Times New Roman"/>
                <w:b/>
                <w:sz w:val="20"/>
                <w:szCs w:val="20"/>
              </w:rPr>
              <w:t>(с указанием кода</w:t>
            </w:r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064A25">
              <w:rPr>
                <w:rFonts w:cs="Times New Roman"/>
                <w:b/>
                <w:sz w:val="20"/>
                <w:szCs w:val="20"/>
              </w:rPr>
              <w:t xml:space="preserve">ТНВЭД и </w:t>
            </w:r>
            <w:r>
              <w:rPr>
                <w:rFonts w:cs="Times New Roman"/>
                <w:b/>
                <w:sz w:val="20"/>
                <w:szCs w:val="20"/>
              </w:rPr>
              <w:t xml:space="preserve">потенциальных </w:t>
            </w:r>
            <w:r w:rsidRPr="00064A25">
              <w:rPr>
                <w:rFonts w:cs="Times New Roman"/>
                <w:b/>
                <w:sz w:val="20"/>
                <w:szCs w:val="20"/>
              </w:rPr>
              <w:t>стран-контрагентов)</w:t>
            </w:r>
          </w:p>
        </w:tc>
      </w:tr>
      <w:tr w:rsidR="00805603" w:rsidTr="00805603">
        <w:trPr>
          <w:trHeight w:val="633"/>
        </w:trPr>
        <w:tc>
          <w:tcPr>
            <w:tcW w:w="2660" w:type="dxa"/>
          </w:tcPr>
          <w:p w:rsidR="00805603" w:rsidRDefault="00805603" w:rsidP="00867E86">
            <w:pPr>
              <w:spacing w:line="228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05603" w:rsidRDefault="00805603" w:rsidP="00867E86">
            <w:pPr>
              <w:spacing w:line="228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05603" w:rsidRDefault="00805603" w:rsidP="00867E86">
            <w:pPr>
              <w:spacing w:line="228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805603" w:rsidRDefault="00805603" w:rsidP="00867E86">
            <w:pPr>
              <w:spacing w:line="228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805603" w:rsidRDefault="00805603" w:rsidP="00064A25">
      <w:pPr>
        <w:spacing w:line="228" w:lineRule="auto"/>
        <w:ind w:firstLine="0"/>
        <w:rPr>
          <w:rFonts w:cs="Times New Roman"/>
          <w:sz w:val="20"/>
          <w:szCs w:val="20"/>
        </w:rPr>
      </w:pPr>
    </w:p>
    <w:p w:rsidR="00805603" w:rsidRDefault="00805603" w:rsidP="00064A25">
      <w:pPr>
        <w:spacing w:line="228" w:lineRule="auto"/>
        <w:ind w:firstLine="0"/>
        <w:rPr>
          <w:rFonts w:cs="Times New Roman"/>
          <w:sz w:val="20"/>
          <w:szCs w:val="20"/>
        </w:rPr>
      </w:pPr>
    </w:p>
    <w:p w:rsidR="00805603" w:rsidRDefault="00805603" w:rsidP="00064A25">
      <w:pPr>
        <w:spacing w:line="228" w:lineRule="auto"/>
        <w:ind w:firstLine="0"/>
        <w:rPr>
          <w:rFonts w:cs="Times New Roman"/>
          <w:sz w:val="20"/>
          <w:szCs w:val="20"/>
        </w:rPr>
      </w:pPr>
    </w:p>
    <w:sectPr w:rsidR="00805603" w:rsidSect="00EC3D99">
      <w:footerReference w:type="first" r:id="rId9"/>
      <w:pgSz w:w="11906" w:h="16838"/>
      <w:pgMar w:top="568" w:right="424" w:bottom="284" w:left="993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225" w:rsidRDefault="00107225" w:rsidP="00D43424">
      <w:r>
        <w:separator/>
      </w:r>
    </w:p>
  </w:endnote>
  <w:endnote w:type="continuationSeparator" w:id="0">
    <w:p w:rsidR="00107225" w:rsidRDefault="00107225" w:rsidP="00D43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0DA" w:rsidRPr="009658BA" w:rsidRDefault="004550DA" w:rsidP="00B91C84">
    <w:pPr>
      <w:pStyle w:val="a3"/>
      <w:ind w:firstLine="0"/>
      <w:rPr>
        <w:sz w:val="20"/>
      </w:rPr>
    </w:pPr>
    <w:r w:rsidRPr="00A414FC">
      <w:rPr>
        <w:sz w:val="20"/>
      </w:rPr>
      <w:t>Исп. Гунич И.И. (576-47-57, ii_gunich@lenreg.ru)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225" w:rsidRDefault="00107225" w:rsidP="00D43424">
      <w:r>
        <w:separator/>
      </w:r>
    </w:p>
  </w:footnote>
  <w:footnote w:type="continuationSeparator" w:id="0">
    <w:p w:rsidR="00107225" w:rsidRDefault="00107225" w:rsidP="00D434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343453"/>
    <w:multiLevelType w:val="hybridMultilevel"/>
    <w:tmpl w:val="0D8C0E3A"/>
    <w:lvl w:ilvl="0" w:tplc="F4DAF754">
      <w:start w:val="1"/>
      <w:numFmt w:val="decimal"/>
      <w:lvlText w:val="%1."/>
      <w:lvlJc w:val="left"/>
      <w:pPr>
        <w:ind w:left="1068" w:hanging="360"/>
      </w:pPr>
      <w:rPr>
        <w:rFonts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B9D776A"/>
    <w:multiLevelType w:val="hybridMultilevel"/>
    <w:tmpl w:val="F842A428"/>
    <w:lvl w:ilvl="0" w:tplc="A37C46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405"/>
    <w:rsid w:val="00003BD7"/>
    <w:rsid w:val="00064A25"/>
    <w:rsid w:val="000658E9"/>
    <w:rsid w:val="0009377B"/>
    <w:rsid w:val="000F73F2"/>
    <w:rsid w:val="00107225"/>
    <w:rsid w:val="00111709"/>
    <w:rsid w:val="001126D0"/>
    <w:rsid w:val="00153FDF"/>
    <w:rsid w:val="001652F7"/>
    <w:rsid w:val="0017053F"/>
    <w:rsid w:val="0018310E"/>
    <w:rsid w:val="001C08FE"/>
    <w:rsid w:val="001D403F"/>
    <w:rsid w:val="001D7DF2"/>
    <w:rsid w:val="001E6D01"/>
    <w:rsid w:val="00202195"/>
    <w:rsid w:val="002C135E"/>
    <w:rsid w:val="003615CA"/>
    <w:rsid w:val="00364FFB"/>
    <w:rsid w:val="00374058"/>
    <w:rsid w:val="003972FA"/>
    <w:rsid w:val="003D6178"/>
    <w:rsid w:val="00402E80"/>
    <w:rsid w:val="004550DA"/>
    <w:rsid w:val="004832DF"/>
    <w:rsid w:val="00495E3F"/>
    <w:rsid w:val="00555170"/>
    <w:rsid w:val="0055598B"/>
    <w:rsid w:val="00556081"/>
    <w:rsid w:val="0055643C"/>
    <w:rsid w:val="005A0733"/>
    <w:rsid w:val="005E31A4"/>
    <w:rsid w:val="005E583D"/>
    <w:rsid w:val="006005B5"/>
    <w:rsid w:val="00694651"/>
    <w:rsid w:val="006A6CC0"/>
    <w:rsid w:val="006C03EA"/>
    <w:rsid w:val="006D3F3C"/>
    <w:rsid w:val="00792D64"/>
    <w:rsid w:val="007E0ACC"/>
    <w:rsid w:val="00804184"/>
    <w:rsid w:val="00805603"/>
    <w:rsid w:val="00813E29"/>
    <w:rsid w:val="0082398D"/>
    <w:rsid w:val="0088152F"/>
    <w:rsid w:val="008C5D66"/>
    <w:rsid w:val="00901521"/>
    <w:rsid w:val="00984BC1"/>
    <w:rsid w:val="00993ABD"/>
    <w:rsid w:val="009C085E"/>
    <w:rsid w:val="00A92F9E"/>
    <w:rsid w:val="00B91C84"/>
    <w:rsid w:val="00BA7DA1"/>
    <w:rsid w:val="00BC4F1E"/>
    <w:rsid w:val="00BD62C5"/>
    <w:rsid w:val="00BF5F3E"/>
    <w:rsid w:val="00C64C5A"/>
    <w:rsid w:val="00D43424"/>
    <w:rsid w:val="00D67AB0"/>
    <w:rsid w:val="00D72B3D"/>
    <w:rsid w:val="00D8231C"/>
    <w:rsid w:val="00D84C10"/>
    <w:rsid w:val="00D87FCF"/>
    <w:rsid w:val="00D94E2E"/>
    <w:rsid w:val="00DB35A9"/>
    <w:rsid w:val="00E018C6"/>
    <w:rsid w:val="00E50C7D"/>
    <w:rsid w:val="00E97CF0"/>
    <w:rsid w:val="00EA32E0"/>
    <w:rsid w:val="00EA64A4"/>
    <w:rsid w:val="00EC3D99"/>
    <w:rsid w:val="00F04FA0"/>
    <w:rsid w:val="00F31A37"/>
    <w:rsid w:val="00FB1405"/>
    <w:rsid w:val="00FC4702"/>
    <w:rsid w:val="00FC51CE"/>
    <w:rsid w:val="00FC7291"/>
    <w:rsid w:val="00FD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424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43424"/>
  </w:style>
  <w:style w:type="paragraph" w:styleId="a3">
    <w:name w:val="footer"/>
    <w:basedOn w:val="a"/>
    <w:link w:val="a4"/>
    <w:uiPriority w:val="99"/>
    <w:unhideWhenUsed/>
    <w:rsid w:val="00D4342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43424"/>
    <w:rPr>
      <w:rFonts w:ascii="Times New Roman" w:hAnsi="Times New Roman"/>
      <w:sz w:val="28"/>
    </w:rPr>
  </w:style>
  <w:style w:type="paragraph" w:styleId="a5">
    <w:name w:val="header"/>
    <w:basedOn w:val="a"/>
    <w:link w:val="a6"/>
    <w:uiPriority w:val="99"/>
    <w:unhideWhenUsed/>
    <w:rsid w:val="00D434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43424"/>
    <w:rPr>
      <w:rFonts w:ascii="Times New Roman" w:hAnsi="Times New Roman"/>
      <w:sz w:val="28"/>
    </w:rPr>
  </w:style>
  <w:style w:type="character" w:styleId="a7">
    <w:name w:val="Hyperlink"/>
    <w:rsid w:val="000F73F2"/>
    <w:rPr>
      <w:color w:val="0000FF"/>
      <w:u w:val="single"/>
    </w:rPr>
  </w:style>
  <w:style w:type="paragraph" w:styleId="a8">
    <w:name w:val="Body Text"/>
    <w:basedOn w:val="a"/>
    <w:link w:val="a9"/>
    <w:rsid w:val="000F73F2"/>
    <w:pPr>
      <w:ind w:firstLine="0"/>
    </w:pPr>
    <w:rPr>
      <w:rFonts w:eastAsia="Times New Roman" w:cs="Times New Roman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0F73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5E31A4"/>
    <w:pPr>
      <w:ind w:left="720"/>
      <w:contextualSpacing/>
    </w:pPr>
  </w:style>
  <w:style w:type="table" w:styleId="ab">
    <w:name w:val="Table Grid"/>
    <w:basedOn w:val="a1"/>
    <w:uiPriority w:val="59"/>
    <w:rsid w:val="00901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064A2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A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424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43424"/>
  </w:style>
  <w:style w:type="paragraph" w:styleId="a3">
    <w:name w:val="footer"/>
    <w:basedOn w:val="a"/>
    <w:link w:val="a4"/>
    <w:uiPriority w:val="99"/>
    <w:unhideWhenUsed/>
    <w:rsid w:val="00D4342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43424"/>
    <w:rPr>
      <w:rFonts w:ascii="Times New Roman" w:hAnsi="Times New Roman"/>
      <w:sz w:val="28"/>
    </w:rPr>
  </w:style>
  <w:style w:type="paragraph" w:styleId="a5">
    <w:name w:val="header"/>
    <w:basedOn w:val="a"/>
    <w:link w:val="a6"/>
    <w:uiPriority w:val="99"/>
    <w:unhideWhenUsed/>
    <w:rsid w:val="00D434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43424"/>
    <w:rPr>
      <w:rFonts w:ascii="Times New Roman" w:hAnsi="Times New Roman"/>
      <w:sz w:val="28"/>
    </w:rPr>
  </w:style>
  <w:style w:type="character" w:styleId="a7">
    <w:name w:val="Hyperlink"/>
    <w:rsid w:val="000F73F2"/>
    <w:rPr>
      <w:color w:val="0000FF"/>
      <w:u w:val="single"/>
    </w:rPr>
  </w:style>
  <w:style w:type="paragraph" w:styleId="a8">
    <w:name w:val="Body Text"/>
    <w:basedOn w:val="a"/>
    <w:link w:val="a9"/>
    <w:rsid w:val="000F73F2"/>
    <w:pPr>
      <w:ind w:firstLine="0"/>
    </w:pPr>
    <w:rPr>
      <w:rFonts w:eastAsia="Times New Roman" w:cs="Times New Roman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0F73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5E31A4"/>
    <w:pPr>
      <w:ind w:left="720"/>
      <w:contextualSpacing/>
    </w:pPr>
  </w:style>
  <w:style w:type="table" w:styleId="ab">
    <w:name w:val="Table Grid"/>
    <w:basedOn w:val="a1"/>
    <w:uiPriority w:val="59"/>
    <w:rsid w:val="00901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064A2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A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EB839-32D7-4D7B-9DE5-12B75E864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Юрьевна Кутьина</dc:creator>
  <cp:lastModifiedBy>Илья Дмитриевич Микитюк</cp:lastModifiedBy>
  <cp:revision>2</cp:revision>
  <cp:lastPrinted>2017-11-07T04:49:00Z</cp:lastPrinted>
  <dcterms:created xsi:type="dcterms:W3CDTF">2018-05-18T14:21:00Z</dcterms:created>
  <dcterms:modified xsi:type="dcterms:W3CDTF">2018-05-18T14:21:00Z</dcterms:modified>
</cp:coreProperties>
</file>